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C2" w:rsidRPr="00316907" w:rsidRDefault="00ED6EC2" w:rsidP="00ED6EC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ED6EC2" w:rsidRPr="00316907" w:rsidRDefault="00ED6EC2" w:rsidP="00ED6EC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ED6EC2" w:rsidRPr="00316907" w:rsidRDefault="00ED6EC2" w:rsidP="00ED6EC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ED6EC2" w:rsidRPr="00316907" w:rsidRDefault="00ED6EC2" w:rsidP="00ED6EC2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ED6EC2" w:rsidRPr="00316907" w:rsidRDefault="00ED6EC2" w:rsidP="00ED6EC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316907">
        <w:rPr>
          <w:rFonts w:eastAsia="Arial Unicode MS"/>
          <w:sz w:val="26"/>
          <w:szCs w:val="26"/>
          <w:lang w:eastAsia="en-US"/>
        </w:rPr>
        <w:t>РЕШЕНИЕ</w:t>
      </w:r>
    </w:p>
    <w:p w:rsidR="0089673C" w:rsidRPr="0089673C" w:rsidRDefault="0089673C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9673C" w:rsidRPr="0089673C" w:rsidRDefault="0089673C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9673C" w:rsidRPr="0089673C" w:rsidRDefault="0089673C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9673C" w:rsidRPr="0089673C" w:rsidRDefault="0089673C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9673C" w:rsidRPr="0089673C" w:rsidRDefault="0089673C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ED6EC2" w:rsidRPr="0089673C" w:rsidRDefault="00ED6EC2" w:rsidP="00ED6EC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89673C">
        <w:rPr>
          <w:color w:val="000000" w:themeColor="text1"/>
        </w:rPr>
        <w:t>13.11.2018 № 98/</w:t>
      </w:r>
      <w:r w:rsidR="0089673C" w:rsidRPr="0089673C">
        <w:rPr>
          <w:color w:val="000000" w:themeColor="text1"/>
        </w:rPr>
        <w:t>5</w:t>
      </w:r>
      <w:r w:rsidRPr="0089673C">
        <w:rPr>
          <w:color w:val="000000" w:themeColor="text1"/>
        </w:rPr>
        <w:t>М</w:t>
      </w:r>
    </w:p>
    <w:p w:rsidR="00ED6EC2" w:rsidRPr="00497861" w:rsidRDefault="00ED6EC2" w:rsidP="00ED6EC2">
      <w:pPr>
        <w:pStyle w:val="ConsPlusTitle"/>
        <w:tabs>
          <w:tab w:val="left" w:pos="4678"/>
        </w:tabs>
        <w:ind w:right="4495"/>
      </w:pPr>
    </w:p>
    <w:p w:rsidR="0089673C" w:rsidRDefault="0089673C" w:rsidP="0089673C">
      <w:pPr>
        <w:pStyle w:val="ConsPlusTitle"/>
        <w:tabs>
          <w:tab w:val="left" w:pos="4678"/>
        </w:tabs>
        <w:ind w:right="449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проекте решения </w:t>
      </w:r>
      <w:r>
        <w:rPr>
          <w:color w:val="000000"/>
          <w:sz w:val="25"/>
          <w:szCs w:val="25"/>
        </w:rPr>
        <w:t>Совета депутатов муниципального округа Молжаниновский в городе Москве</w:t>
      </w:r>
      <w:r>
        <w:rPr>
          <w:color w:val="000000" w:themeColor="text1"/>
          <w:sz w:val="25"/>
          <w:szCs w:val="25"/>
        </w:rPr>
        <w:t xml:space="preserve"> «О </w:t>
      </w:r>
      <w:r>
        <w:rPr>
          <w:sz w:val="25"/>
          <w:szCs w:val="25"/>
        </w:rPr>
        <w:t>бюджете муниципального округа Молжаниновский в городе Москве на 2019 год».</w:t>
      </w:r>
    </w:p>
    <w:p w:rsidR="0089673C" w:rsidRDefault="0089673C" w:rsidP="0089673C">
      <w:pPr>
        <w:jc w:val="both"/>
        <w:rPr>
          <w:b/>
          <w:sz w:val="25"/>
          <w:szCs w:val="25"/>
        </w:rPr>
      </w:pPr>
    </w:p>
    <w:p w:rsidR="0089673C" w:rsidRDefault="0089673C" w:rsidP="0089673C">
      <w:pPr>
        <w:ind w:firstLine="720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В соответствии с Бюджетным кодексом Российской Федерации,</w:t>
      </w:r>
      <w:r>
        <w:rPr>
          <w:bCs/>
          <w:sz w:val="25"/>
          <w:szCs w:val="25"/>
        </w:rPr>
        <w:t xml:space="preserve"> Федеральным законом от 06.10.2003 № 131-ФЗ «Об общих принципах организации местного </w:t>
      </w:r>
      <w:proofErr w:type="gramStart"/>
      <w:r>
        <w:rPr>
          <w:bCs/>
          <w:sz w:val="25"/>
          <w:szCs w:val="25"/>
        </w:rPr>
        <w:t>самоуправления в Российской Федерации», Законом города Москвы от 06.11.2002 № 56 «Об организации местного самоуправления в городе Москве»,</w:t>
      </w:r>
      <w:r>
        <w:rPr>
          <w:color w:val="000000" w:themeColor="text1"/>
          <w:sz w:val="25"/>
          <w:szCs w:val="25"/>
        </w:rPr>
        <w:t xml:space="preserve"> </w:t>
      </w:r>
      <w:r>
        <w:rPr>
          <w:sz w:val="25"/>
          <w:szCs w:val="25"/>
        </w:rPr>
        <w:t>Уставом муниципального округа Молжаниновский в городе Москве, Положением о бюджетном процессе в муниципальном округе  Молжаниновский в городе Москве, утвержденным решением Совета депутатов муниципального округа Молжаниновский в городе</w:t>
      </w:r>
      <w:proofErr w:type="gramEnd"/>
      <w:r>
        <w:rPr>
          <w:sz w:val="25"/>
          <w:szCs w:val="25"/>
        </w:rPr>
        <w:t xml:space="preserve"> Москве от 11.02.2014 №30/1М «Об утверждении Положения о бюджетном процессе в муниципальном округе Молжаниновский», </w:t>
      </w:r>
      <w:r>
        <w:rPr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89673C" w:rsidRDefault="0089673C" w:rsidP="0089673C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Одобрить  проект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 согласно приложению к настоящему решению.</w:t>
      </w:r>
    </w:p>
    <w:p w:rsidR="0089673C" w:rsidRDefault="0089673C" w:rsidP="0089673C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Направить проект решения в Контрольно-счетную палату Москвы.</w:t>
      </w:r>
    </w:p>
    <w:p w:rsidR="0089673C" w:rsidRDefault="0089673C" w:rsidP="0089673C">
      <w:pPr>
        <w:ind w:firstLine="709"/>
        <w:jc w:val="both"/>
        <w:rPr>
          <w:rStyle w:val="A5"/>
          <w:sz w:val="25"/>
          <w:szCs w:val="25"/>
        </w:rPr>
      </w:pPr>
      <w:r>
        <w:rPr>
          <w:sz w:val="25"/>
          <w:szCs w:val="25"/>
        </w:rPr>
        <w:t xml:space="preserve">3. Опубликовать настоящее решение в газете «Муниципальные </w:t>
      </w:r>
      <w:proofErr w:type="spellStart"/>
      <w:r>
        <w:rPr>
          <w:sz w:val="25"/>
          <w:szCs w:val="25"/>
        </w:rPr>
        <w:t>Молжаниновские</w:t>
      </w:r>
      <w:proofErr w:type="spellEnd"/>
      <w:r>
        <w:rPr>
          <w:sz w:val="25"/>
          <w:szCs w:val="25"/>
        </w:rPr>
        <w:t xml:space="preserve"> вести» </w:t>
      </w:r>
      <w:r>
        <w:rPr>
          <w:rStyle w:val="A5"/>
          <w:sz w:val="25"/>
          <w:szCs w:val="25"/>
        </w:rPr>
        <w:t>и разместить на официальном сайте муниципального округа Молжаниновский в сети Интернет - http://www.molg-mun.ru.</w:t>
      </w:r>
    </w:p>
    <w:p w:rsidR="0089673C" w:rsidRDefault="0089673C" w:rsidP="0089673C">
      <w:pPr>
        <w:pStyle w:val="a3"/>
        <w:shd w:val="clear" w:color="auto" w:fill="FFFFFF"/>
        <w:ind w:left="0" w:firstLine="709"/>
        <w:jc w:val="both"/>
        <w:rPr>
          <w:b/>
        </w:rPr>
      </w:pPr>
      <w:r>
        <w:rPr>
          <w:color w:val="000000" w:themeColor="text1"/>
          <w:sz w:val="25"/>
          <w:szCs w:val="25"/>
        </w:rPr>
        <w:t>4. </w:t>
      </w:r>
      <w:proofErr w:type="gramStart"/>
      <w:r>
        <w:rPr>
          <w:color w:val="000000" w:themeColor="text1"/>
          <w:sz w:val="25"/>
          <w:szCs w:val="25"/>
        </w:rPr>
        <w:t>Контроль за</w:t>
      </w:r>
      <w:proofErr w:type="gramEnd"/>
      <w:r>
        <w:rPr>
          <w:color w:val="000000" w:themeColor="text1"/>
          <w:sz w:val="25"/>
          <w:szCs w:val="25"/>
        </w:rPr>
        <w:t xml:space="preserve"> выполнением настоящего решения возложить на заместителя </w:t>
      </w:r>
      <w:r>
        <w:rPr>
          <w:sz w:val="25"/>
          <w:szCs w:val="25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5"/>
          <w:szCs w:val="25"/>
        </w:rPr>
        <w:t>Хатина</w:t>
      </w:r>
      <w:proofErr w:type="spellEnd"/>
      <w:r>
        <w:rPr>
          <w:b/>
          <w:sz w:val="25"/>
          <w:szCs w:val="25"/>
        </w:rPr>
        <w:t xml:space="preserve"> Марка Николаевича.</w:t>
      </w:r>
    </w:p>
    <w:p w:rsidR="0089673C" w:rsidRDefault="0089673C" w:rsidP="0089673C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89673C" w:rsidRDefault="0089673C" w:rsidP="0089673C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Председательствующий </w:t>
      </w: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на заседании Совета депутатов</w:t>
      </w: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 Молжаниновский</w:t>
      </w: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в городе Москве, </w:t>
      </w: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депутат Совета депутатов</w:t>
      </w:r>
    </w:p>
    <w:p w:rsidR="0089673C" w:rsidRDefault="0089673C" w:rsidP="0089673C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</w:t>
      </w:r>
    </w:p>
    <w:p w:rsidR="0089673C" w:rsidRDefault="0089673C" w:rsidP="0089673C">
      <w:pPr>
        <w:jc w:val="both"/>
        <w:rPr>
          <w:b/>
          <w:color w:val="000000" w:themeColor="text1"/>
          <w:sz w:val="25"/>
          <w:szCs w:val="25"/>
        </w:rPr>
      </w:pPr>
      <w:r>
        <w:rPr>
          <w:b/>
          <w:color w:val="000000"/>
          <w:sz w:val="25"/>
          <w:szCs w:val="25"/>
        </w:rPr>
        <w:t>Молжаниновский в городе Москве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  <w:t xml:space="preserve">    </w:t>
      </w:r>
      <w:proofErr w:type="spellStart"/>
      <w:r>
        <w:rPr>
          <w:b/>
          <w:color w:val="000000"/>
          <w:sz w:val="25"/>
          <w:szCs w:val="25"/>
        </w:rPr>
        <w:t>М</w:t>
      </w:r>
      <w:r>
        <w:rPr>
          <w:b/>
          <w:sz w:val="25"/>
          <w:szCs w:val="25"/>
        </w:rPr>
        <w:t>.Н.Хатин</w:t>
      </w:r>
      <w:proofErr w:type="spellEnd"/>
    </w:p>
    <w:p w:rsidR="0089673C" w:rsidRDefault="0089673C" w:rsidP="0089673C">
      <w:pPr>
        <w:rPr>
          <w:sz w:val="25"/>
          <w:szCs w:val="25"/>
        </w:rPr>
      </w:pPr>
    </w:p>
    <w:p w:rsidR="0089673C" w:rsidRDefault="0089673C" w:rsidP="0089673C">
      <w:pPr>
        <w:ind w:left="5670"/>
      </w:pPr>
    </w:p>
    <w:p w:rsidR="00270D06" w:rsidRDefault="00270D06"/>
    <w:p w:rsidR="00ED6EC2" w:rsidRDefault="00ED6EC2" w:rsidP="00ED6EC2">
      <w:pPr>
        <w:ind w:left="5670"/>
      </w:pPr>
      <w:r w:rsidRPr="0052327E">
        <w:t>Приложение</w:t>
      </w:r>
      <w:r>
        <w:t xml:space="preserve"> </w:t>
      </w:r>
    </w:p>
    <w:p w:rsidR="00ED6EC2" w:rsidRPr="0052327E" w:rsidRDefault="00ED6EC2" w:rsidP="00ED6EC2">
      <w:pPr>
        <w:ind w:left="5670"/>
      </w:pPr>
      <w:r w:rsidRPr="0052327E">
        <w:t>к решению Совета депутатов</w:t>
      </w:r>
      <w:r>
        <w:t xml:space="preserve"> </w:t>
      </w:r>
      <w:r w:rsidRPr="0052327E">
        <w:t>муниципального округа Молжаниновский в городе Москве</w:t>
      </w:r>
      <w:r>
        <w:t xml:space="preserve"> </w:t>
      </w:r>
      <w:r w:rsidRPr="0052327E">
        <w:t>от 1</w:t>
      </w:r>
      <w:r>
        <w:t>3</w:t>
      </w:r>
      <w:r w:rsidRPr="0052327E">
        <w:t>.11.201</w:t>
      </w:r>
      <w:r>
        <w:t>8</w:t>
      </w:r>
      <w:r w:rsidRPr="0052327E">
        <w:t xml:space="preserve"> № </w:t>
      </w:r>
      <w:r>
        <w:t>98</w:t>
      </w:r>
      <w:r w:rsidRPr="0052327E">
        <w:t>/</w:t>
      </w:r>
      <w:r>
        <w:t>___</w:t>
      </w:r>
      <w:r w:rsidRPr="0052327E">
        <w:t>М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D6EC2" w:rsidRDefault="00ED6EC2" w:rsidP="00ED6EC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D6EC2" w:rsidRDefault="00ED6EC2" w:rsidP="00ED6EC2">
      <w:pPr>
        <w:rPr>
          <w:sz w:val="26"/>
          <w:szCs w:val="26"/>
        </w:rPr>
      </w:pPr>
    </w:p>
    <w:p w:rsidR="00CC0D21" w:rsidRPr="00A369B3" w:rsidRDefault="00CC0D21" w:rsidP="00CC0D21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A369B3">
        <w:rPr>
          <w:color w:val="000000" w:themeColor="text1"/>
        </w:rPr>
        <w:t xml:space="preserve">__.__.2018г. № ___ </w:t>
      </w:r>
    </w:p>
    <w:p w:rsidR="00CC0D21" w:rsidRPr="00A369B3" w:rsidRDefault="00CC0D21" w:rsidP="00ED6EC2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D6EC2" w:rsidRDefault="00ED6EC2" w:rsidP="00ED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:rsidR="00ED6EC2" w:rsidRDefault="00ED6EC2" w:rsidP="00ED6EC2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:rsidR="00ED6EC2" w:rsidRPr="00714859" w:rsidRDefault="00ED6EC2" w:rsidP="00ED6EC2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14859">
        <w:rPr>
          <w:b/>
          <w:sz w:val="28"/>
          <w:szCs w:val="28"/>
        </w:rPr>
        <w:t xml:space="preserve"> год</w:t>
      </w:r>
    </w:p>
    <w:p w:rsidR="00ED6EC2" w:rsidRPr="00714859" w:rsidRDefault="00ED6EC2" w:rsidP="00ED6EC2">
      <w:pPr>
        <w:ind w:right="2774"/>
        <w:jc w:val="center"/>
        <w:rPr>
          <w:b/>
          <w:sz w:val="28"/>
          <w:szCs w:val="28"/>
        </w:rPr>
      </w:pPr>
    </w:p>
    <w:p w:rsidR="006B52B0" w:rsidRPr="00DD71E7" w:rsidRDefault="006B52B0" w:rsidP="006B52B0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Молжаниновский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</w:t>
      </w:r>
      <w:proofErr w:type="gramEnd"/>
      <w:r w:rsidRPr="00E97095">
        <w:rPr>
          <w:sz w:val="28"/>
          <w:szCs w:val="28"/>
        </w:rPr>
        <w:t xml:space="preserve"> </w:t>
      </w:r>
      <w:proofErr w:type="gramStart"/>
      <w:r w:rsidRPr="00E97095">
        <w:rPr>
          <w:sz w:val="28"/>
          <w:szCs w:val="28"/>
        </w:rPr>
        <w:t>городе</w:t>
      </w:r>
      <w:proofErr w:type="gramEnd"/>
      <w:r w:rsidRPr="00E97095">
        <w:rPr>
          <w:sz w:val="28"/>
          <w:szCs w:val="28"/>
        </w:rPr>
        <w:t xml:space="preserve"> Москве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ED6EC2" w:rsidRPr="003B4535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D6EC2" w:rsidRPr="003B4535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Молжаниновский в городе Москве в сумме   </w:t>
      </w:r>
      <w:r>
        <w:rPr>
          <w:rFonts w:ascii="Times New Roman" w:hAnsi="Times New Roman" w:cs="Times New Roman"/>
          <w:sz w:val="28"/>
          <w:szCs w:val="28"/>
        </w:rPr>
        <w:t>25954,3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Молжаниновский в городе Москве в сумме  </w:t>
      </w:r>
      <w:r>
        <w:rPr>
          <w:rFonts w:ascii="Times New Roman" w:hAnsi="Times New Roman" w:cs="Times New Roman"/>
          <w:sz w:val="28"/>
          <w:szCs w:val="28"/>
        </w:rPr>
        <w:t>25954,3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D6EC2" w:rsidRPr="003B4535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D6EC2" w:rsidRPr="003B4535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Молжаниновский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ED6EC2" w:rsidRPr="003B4535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округа Молжаниновский в городе Москве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  согласно приложению 3 к настоящему решению.</w:t>
      </w:r>
    </w:p>
    <w:p w:rsidR="00ED6EC2" w:rsidRPr="00DE3604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ED6EC2" w:rsidRPr="009353E4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Молжаниновский в городе Москве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EC2" w:rsidRPr="00DE3604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Молжаниновский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расходов,  группам и подгруппам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>Расходы бюджета муниципального округа Молжаниновский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 xml:space="preserve">группам и подгруппам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Утвердить объем межбюджетных трансфертов, получаемых из бюджета города Москвы, на 2019 год в сумме 12018,3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B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3B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3B1C">
        <w:rPr>
          <w:rFonts w:ascii="Times New Roman" w:hAnsi="Times New Roman" w:cs="Times New Roman"/>
          <w:sz w:val="28"/>
          <w:szCs w:val="28"/>
        </w:rPr>
        <w:t>.</w:t>
      </w:r>
    </w:p>
    <w:p w:rsidR="00ED6EC2" w:rsidRPr="00F83966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верхний предел муниципального долга муниципального округа Молжаниновский на 1 января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долговым обязательствам муниципального округа Молжаниновский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предельный объем обязательств по муниципальным гарантиям муниципального округа Молжаниновский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57FDD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</w:t>
      </w:r>
      <w:proofErr w:type="gramEnd"/>
      <w:r w:rsidRPr="00257FDD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:rsidR="00ED6EC2" w:rsidRPr="00DE3604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муниципального округа Молжаниновский в городе Москве 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Установить размер резервного фонда администрации муниципального округа на 2019 год в сумме 10,7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вносятся  решением Совета депутатов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:rsidR="00ED6EC2" w:rsidRPr="00F00168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:rsidR="00ED6EC2" w:rsidRPr="00F00168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расходных  обязательств;</w:t>
      </w:r>
    </w:p>
    <w:p w:rsidR="00ED6EC2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EC2" w:rsidRPr="00B13F08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Соглашением.</w:t>
      </w:r>
    </w:p>
    <w:p w:rsidR="00ED6EC2" w:rsidRPr="00B13F08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:rsidR="00ED6EC2" w:rsidRPr="00C867B6" w:rsidRDefault="00ED6EC2" w:rsidP="00ED6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Настоящее решение  вступает в силу с 1 января 2019 года.</w:t>
      </w:r>
    </w:p>
    <w:p w:rsidR="00ED6EC2" w:rsidRPr="00497861" w:rsidRDefault="00ED6EC2" w:rsidP="00ED6EC2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> </w:t>
      </w:r>
      <w:proofErr w:type="gramStart"/>
      <w:r w:rsidRPr="00497861">
        <w:rPr>
          <w:color w:val="000000" w:themeColor="text1"/>
          <w:sz w:val="28"/>
          <w:szCs w:val="28"/>
        </w:rPr>
        <w:t>Контроль за</w:t>
      </w:r>
      <w:proofErr w:type="gramEnd"/>
      <w:r w:rsidRPr="00497861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</w:t>
      </w:r>
      <w:r w:rsidRPr="00497861">
        <w:rPr>
          <w:sz w:val="28"/>
          <w:szCs w:val="28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 w:rsidRPr="00497861">
        <w:rPr>
          <w:b/>
          <w:sz w:val="28"/>
          <w:szCs w:val="28"/>
        </w:rPr>
        <w:t>Хатина</w:t>
      </w:r>
      <w:proofErr w:type="spellEnd"/>
      <w:r w:rsidRPr="00497861">
        <w:rPr>
          <w:b/>
          <w:sz w:val="28"/>
          <w:szCs w:val="28"/>
        </w:rPr>
        <w:t xml:space="preserve"> Марка Николаевича.</w:t>
      </w:r>
    </w:p>
    <w:p w:rsidR="00ED6EC2" w:rsidRPr="00497861" w:rsidRDefault="00ED6EC2" w:rsidP="00ED6EC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ED6EC2" w:rsidRDefault="00ED6EC2" w:rsidP="00ED6EC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11492B" w:rsidRPr="0011492B" w:rsidRDefault="0011492B" w:rsidP="00ED6EC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color w:val="000000" w:themeColor="text1"/>
          <w:sz w:val="28"/>
          <w:szCs w:val="28"/>
        </w:rPr>
        <w:t xml:space="preserve">Заместитель </w:t>
      </w:r>
      <w:r w:rsidRPr="0011492B">
        <w:rPr>
          <w:b/>
          <w:sz w:val="28"/>
          <w:szCs w:val="28"/>
        </w:rPr>
        <w:t>Председателя</w:t>
      </w:r>
    </w:p>
    <w:p w:rsidR="0011492B" w:rsidRPr="0011492B" w:rsidRDefault="0011492B" w:rsidP="00ED6EC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Совета депутатов</w:t>
      </w:r>
    </w:p>
    <w:p w:rsidR="0011492B" w:rsidRPr="0011492B" w:rsidRDefault="0011492B" w:rsidP="00ED6EC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муниципального округа</w:t>
      </w:r>
    </w:p>
    <w:p w:rsidR="00ED6EC2" w:rsidRPr="0011492B" w:rsidRDefault="0011492B" w:rsidP="0011492B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Молжаниновский в городе Москве</w:t>
      </w:r>
      <w:r w:rsidRPr="0011492B">
        <w:rPr>
          <w:b/>
          <w:sz w:val="28"/>
          <w:szCs w:val="28"/>
        </w:rPr>
        <w:tab/>
      </w:r>
      <w:r w:rsidR="00ED6EC2" w:rsidRPr="0011492B">
        <w:rPr>
          <w:b/>
          <w:color w:val="000000"/>
          <w:sz w:val="28"/>
          <w:szCs w:val="28"/>
        </w:rPr>
        <w:tab/>
      </w:r>
      <w:r w:rsidR="00ED6EC2" w:rsidRPr="0011492B">
        <w:rPr>
          <w:b/>
          <w:color w:val="000000"/>
          <w:sz w:val="28"/>
          <w:szCs w:val="28"/>
        </w:rPr>
        <w:tab/>
      </w:r>
      <w:r w:rsidR="00ED6EC2" w:rsidRPr="0011492B">
        <w:rPr>
          <w:b/>
          <w:color w:val="000000"/>
          <w:sz w:val="28"/>
          <w:szCs w:val="28"/>
        </w:rPr>
        <w:tab/>
      </w:r>
      <w:r w:rsidR="00ED6EC2" w:rsidRPr="0011492B">
        <w:rPr>
          <w:b/>
          <w:color w:val="000000"/>
          <w:sz w:val="28"/>
          <w:szCs w:val="28"/>
        </w:rPr>
        <w:tab/>
      </w:r>
      <w:proofErr w:type="spellStart"/>
      <w:r w:rsidR="00ED6EC2" w:rsidRPr="0011492B">
        <w:rPr>
          <w:b/>
          <w:color w:val="000000"/>
          <w:sz w:val="28"/>
          <w:szCs w:val="28"/>
        </w:rPr>
        <w:t>М</w:t>
      </w:r>
      <w:r w:rsidR="00ED6EC2" w:rsidRPr="0011492B">
        <w:rPr>
          <w:b/>
          <w:sz w:val="28"/>
          <w:szCs w:val="28"/>
        </w:rPr>
        <w:t>.Н.Хатин</w:t>
      </w:r>
      <w:proofErr w:type="spellEnd"/>
    </w:p>
    <w:p w:rsidR="00ED6EC2" w:rsidRPr="0011492B" w:rsidRDefault="00ED6EC2" w:rsidP="00ED6EC2">
      <w:pPr>
        <w:rPr>
          <w:b/>
          <w:sz w:val="28"/>
          <w:szCs w:val="28"/>
        </w:rPr>
      </w:pPr>
    </w:p>
    <w:p w:rsidR="00ED6EC2" w:rsidRDefault="00ED6EC2" w:rsidP="00ED6EC2">
      <w:pPr>
        <w:rPr>
          <w:sz w:val="26"/>
          <w:szCs w:val="26"/>
        </w:rPr>
      </w:pPr>
    </w:p>
    <w:p w:rsidR="00ED6EC2" w:rsidRDefault="00ED6EC2" w:rsidP="00ED6EC2">
      <w:pPr>
        <w:rPr>
          <w:sz w:val="26"/>
          <w:szCs w:val="26"/>
        </w:rPr>
      </w:pPr>
    </w:p>
    <w:p w:rsidR="00ED6EC2" w:rsidRDefault="00ED6EC2" w:rsidP="00ED6EC2">
      <w:pPr>
        <w:rPr>
          <w:sz w:val="26"/>
          <w:szCs w:val="26"/>
        </w:rPr>
      </w:pPr>
    </w:p>
    <w:p w:rsidR="00ED6EC2" w:rsidRDefault="00ED6EC2"/>
    <w:p w:rsidR="00ED6EC2" w:rsidRDefault="00ED6EC2"/>
    <w:p w:rsidR="00ED6EC2" w:rsidRDefault="00ED6EC2"/>
    <w:p w:rsidR="00B83554" w:rsidRDefault="00ED6EC2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t>Приложение 1</w:t>
      </w:r>
      <w:r w:rsidR="00B83554" w:rsidRPr="00B83554">
        <w:rPr>
          <w:rFonts w:ascii="Times New Roman" w:hAnsi="Times New Roman" w:cs="Times New Roman"/>
        </w:rPr>
        <w:t xml:space="preserve"> </w:t>
      </w:r>
    </w:p>
    <w:p w:rsidR="00B83554" w:rsidRDefault="00ED6EC2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</w:t>
      </w:r>
      <w:r w:rsidR="00B83554"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/>
        </w:rPr>
        <w:t xml:space="preserve"> муниципального округа</w:t>
      </w:r>
      <w:r w:rsidR="00B83554"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/>
        </w:rPr>
        <w:t xml:space="preserve"> Молжаниновский в городе</w:t>
      </w:r>
      <w:r w:rsidR="00B83554"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/>
        </w:rPr>
        <w:t>Москве</w:t>
      </w:r>
    </w:p>
    <w:p w:rsidR="00ED6EC2" w:rsidRPr="00B83554" w:rsidRDefault="00ED6EC2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>от</w:t>
      </w:r>
      <w:r w:rsidR="00B83554" w:rsidRPr="00B83554">
        <w:rPr>
          <w:rFonts w:ascii="Times New Roman" w:hAnsi="Times New Roman" w:cs="Times New Roman"/>
        </w:rPr>
        <w:t xml:space="preserve"> ___________</w:t>
      </w:r>
      <w:r w:rsidRPr="00B83554">
        <w:rPr>
          <w:rFonts w:ascii="Times New Roman" w:hAnsi="Times New Roman" w:cs="Times New Roman"/>
        </w:rPr>
        <w:t xml:space="preserve">2018 №  _____ </w:t>
      </w:r>
    </w:p>
    <w:p w:rsidR="00ED6EC2" w:rsidRPr="00B83554" w:rsidRDefault="00ED6EC2" w:rsidP="00ED6EC2">
      <w:pPr>
        <w:pStyle w:val="a4"/>
        <w:rPr>
          <w:rFonts w:ascii="Times New Roman" w:hAnsi="Times New Roman" w:cs="Times New Roman"/>
        </w:rPr>
      </w:pPr>
    </w:p>
    <w:p w:rsidR="00ED6EC2" w:rsidRDefault="00ED6EC2" w:rsidP="00ED6E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Доходы бюджета  муниципального  округа   Молжаниновский в городе Москве  на 2019 год </w:t>
      </w:r>
    </w:p>
    <w:p w:rsidR="00ED6EC2" w:rsidRPr="00E13BB4" w:rsidRDefault="00ED6EC2" w:rsidP="00ED6E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3BB4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 xml:space="preserve">Наименование 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4D32" w:rsidRDefault="00ED6EC2" w:rsidP="001C1B3F">
            <w:pPr>
              <w:jc w:val="center"/>
              <w:rPr>
                <w:rFonts w:eastAsia="Calibri"/>
                <w:b/>
                <w:lang w:eastAsia="en-US"/>
              </w:rPr>
            </w:pPr>
            <w:r w:rsidRPr="00D44D32">
              <w:rPr>
                <w:rFonts w:eastAsia="Calibri"/>
                <w:b/>
                <w:lang w:eastAsia="en-US"/>
              </w:rPr>
              <w:t xml:space="preserve">Сумма </w:t>
            </w:r>
          </w:p>
          <w:p w:rsidR="00ED6EC2" w:rsidRPr="00E13BB4" w:rsidRDefault="00ED6EC2" w:rsidP="001C1B3F">
            <w:pPr>
              <w:jc w:val="center"/>
              <w:rPr>
                <w:rFonts w:eastAsia="Calibri"/>
                <w:b/>
                <w:lang w:eastAsia="en-US"/>
              </w:rPr>
            </w:pPr>
            <w:r w:rsidRPr="00D44D32">
              <w:rPr>
                <w:rFonts w:eastAsia="Calibri"/>
                <w:b/>
                <w:lang w:eastAsia="en-US"/>
              </w:rPr>
              <w:t>(тыс. рублей)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1 00 00000 00 0000 000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13936,0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center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13936,0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2 00 00000 00 0000 000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13936,0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2 02 30000 00 0000 151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12018,3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2 02 30024 03 0000 151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b/>
                <w:lang w:eastAsia="en-US"/>
              </w:rPr>
            </w:pPr>
            <w:r w:rsidRPr="00E13BB4">
              <w:rPr>
                <w:rFonts w:eastAsia="Calibri"/>
                <w:b/>
                <w:lang w:eastAsia="en-US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12018,3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2 02 30024 03 0001 151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1828,2</w:t>
            </w:r>
          </w:p>
        </w:tc>
      </w:tr>
      <w:tr w:rsidR="00ED6EC2" w:rsidRPr="00E13BB4" w:rsidTr="001C1B3F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2 02 30024 03 0002 151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E13BB4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E13BB4">
              <w:rPr>
                <w:rFonts w:eastAsia="Calibri"/>
                <w:lang w:eastAsia="en-US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1869,2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2 02 30024 03 0003 151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E13BB4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E13BB4">
              <w:rPr>
                <w:rFonts w:eastAsia="Calibri"/>
                <w:lang w:eastAsia="en-US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3768,0</w:t>
            </w:r>
          </w:p>
        </w:tc>
      </w:tr>
      <w:tr w:rsidR="00ED6EC2" w:rsidRPr="00E13BB4" w:rsidTr="001C1B3F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>2 02 30024 03 0004 151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</w:t>
            </w:r>
            <w:r w:rsidRPr="00E13BB4">
              <w:rPr>
                <w:rFonts w:eastAsia="Calibri"/>
                <w:lang w:eastAsia="en-US"/>
              </w:rPr>
              <w:lastRenderedPageBreak/>
              <w:t>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489,2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lastRenderedPageBreak/>
              <w:t>2 02 30024 03 0005 151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both"/>
              <w:rPr>
                <w:rFonts w:eastAsia="Calibri"/>
                <w:lang w:eastAsia="en-US"/>
              </w:rPr>
            </w:pPr>
            <w:r w:rsidRPr="00E13BB4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E13BB4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E13BB4">
              <w:rPr>
                <w:rFonts w:eastAsia="Calibri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4063,7</w:t>
            </w:r>
          </w:p>
        </w:tc>
      </w:tr>
      <w:tr w:rsidR="00ED6EC2" w:rsidRPr="00E13BB4" w:rsidTr="001C1B3F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3BB4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E13BB4" w:rsidRDefault="00ED6EC2" w:rsidP="001C1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25954,3</w:t>
            </w:r>
          </w:p>
        </w:tc>
      </w:tr>
    </w:tbl>
    <w:p w:rsidR="00ED6EC2" w:rsidRDefault="00ED6EC2" w:rsidP="00ED6E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EC2" w:rsidRDefault="00ED6EC2" w:rsidP="00ED6E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EC2" w:rsidRDefault="00ED6EC2" w:rsidP="00ED6EC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ED6EC2" w:rsidRDefault="00ED6EC2" w:rsidP="00ED6EC2">
      <w:pPr>
        <w:rPr>
          <w:rFonts w:eastAsia="Calibri"/>
          <w:sz w:val="22"/>
          <w:szCs w:val="22"/>
          <w:lang w:eastAsia="en-US"/>
        </w:rPr>
      </w:pPr>
    </w:p>
    <w:p w:rsidR="00ED6EC2" w:rsidRDefault="00ED6EC2" w:rsidP="00ED6EC2">
      <w:pPr>
        <w:rPr>
          <w:rFonts w:eastAsia="Calibri"/>
          <w:sz w:val="22"/>
          <w:szCs w:val="22"/>
          <w:lang w:eastAsia="en-US"/>
        </w:rPr>
      </w:pPr>
    </w:p>
    <w:p w:rsid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83554">
        <w:rPr>
          <w:rFonts w:ascii="Times New Roman" w:hAnsi="Times New Roman" w:cs="Times New Roman"/>
        </w:rPr>
        <w:t xml:space="preserve"> </w:t>
      </w:r>
    </w:p>
    <w:p w:rsidR="00B83554" w:rsidRDefault="00B83554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  муниципального округа  Молжаниновский в городе Москве</w:t>
      </w:r>
    </w:p>
    <w:p w:rsidR="00B83554" w:rsidRP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 xml:space="preserve">от ___________2018 №  _____ </w:t>
      </w:r>
    </w:p>
    <w:p w:rsidR="00ED6EC2" w:rsidRDefault="00ED6EC2" w:rsidP="00ED6EC2">
      <w:pPr>
        <w:rPr>
          <w:rFonts w:eastAsia="Calibri"/>
          <w:sz w:val="22"/>
          <w:szCs w:val="22"/>
          <w:lang w:eastAsia="en-US"/>
        </w:rPr>
      </w:pPr>
    </w:p>
    <w:p w:rsidR="00ED6EC2" w:rsidRDefault="00ED6EC2" w:rsidP="00ED6E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Перечень главных администраторов доходов бюджета муниципального     округа  Молжаниновский   в городе Москве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D6EC2" w:rsidRDefault="00ED6EC2" w:rsidP="00ED6EC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ED6EC2" w:rsidRPr="002250DD" w:rsidTr="001C1B3F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rPr>
                <w:b/>
                <w:lang w:eastAsia="en-US"/>
              </w:rPr>
            </w:pPr>
            <w:r w:rsidRPr="002250DD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rPr>
                <w:b/>
                <w:lang w:eastAsia="en-US"/>
              </w:rPr>
            </w:pPr>
            <w:r w:rsidRPr="002250DD">
              <w:rPr>
                <w:b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250DD">
              <w:rPr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250DD">
              <w:rPr>
                <w:b/>
                <w:sz w:val="22"/>
                <w:szCs w:val="22"/>
                <w:lang w:eastAsia="en-US"/>
              </w:rPr>
              <w:t xml:space="preserve"> доходов бюджета муниципального округа Молжаниновский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250DD">
              <w:rPr>
                <w:b/>
                <w:snapToGrid w:val="0"/>
                <w:lang w:eastAsia="en-US"/>
              </w:rPr>
              <w:t xml:space="preserve">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napToGrid w:val="0"/>
                <w:lang w:eastAsia="en-US"/>
              </w:rPr>
            </w:pPr>
            <w:r w:rsidRPr="002250DD">
              <w:rPr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D4544A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250DD">
              <w:rPr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ED6EC2" w:rsidRPr="002250DD" w:rsidTr="001C1B3F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1 01 02010 01 0000 110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ED6EC2" w:rsidRPr="002250DD" w:rsidTr="001C1B3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1 01 02010 01 1000 110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ED6EC2" w:rsidRPr="002250DD" w:rsidTr="001C1B3F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1 01 02010 01 2100 110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D6EC2" w:rsidRPr="002250DD" w:rsidTr="001C1B3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1 01 02010 01 3000 110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D6EC2" w:rsidRPr="002250DD" w:rsidTr="001C1B3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1 01 02010 01 4000 110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ED6EC2" w:rsidRPr="002250DD" w:rsidTr="001C1B3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1 01 02010 01 5000 110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</w:t>
            </w:r>
            <w:proofErr w:type="gramStart"/>
            <w:r w:rsidRPr="002250DD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250DD">
              <w:rPr>
                <w:sz w:val="22"/>
                <w:szCs w:val="22"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ED6EC2" w:rsidRPr="002250DD" w:rsidTr="001C1B3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ED6EC2" w:rsidRPr="002250DD" w:rsidTr="001C1B3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2250DD">
              <w:rPr>
                <w:sz w:val="22"/>
                <w:szCs w:val="22"/>
                <w:lang w:eastAsia="en-US"/>
              </w:rPr>
              <w:lastRenderedPageBreak/>
              <w:t>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ED6EC2" w:rsidRPr="002250DD" w:rsidTr="001C1B3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ED6EC2" w:rsidRPr="002250DD" w:rsidTr="001C1B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2" w:rsidRPr="00D4544A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D4544A">
              <w:rPr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 xml:space="preserve">                                             администрация муниципального округа Молжаниновский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 xml:space="preserve">                                             в городе Москве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1 13 01993 03 0000 130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2250DD">
              <w:rPr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Прочие доходы от компенсации </w:t>
            </w:r>
            <w:proofErr w:type="gramStart"/>
            <w:r w:rsidRPr="002250DD">
              <w:rPr>
                <w:sz w:val="22"/>
                <w:szCs w:val="22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муниципальных образований городов федерального значения)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1 16 33030 03 0000 140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  и  услуг для обеспечения государственных и муниципальных нужд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250DD">
              <w:rPr>
                <w:sz w:val="22"/>
                <w:szCs w:val="22"/>
                <w:lang w:eastAsia="en-US"/>
              </w:rPr>
              <w:t xml:space="preserve">для  нужд  внутригородских муниципальных образований городов федерального значения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1 16 90030 03 0000 140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sz w:val="22"/>
                <w:szCs w:val="22"/>
                <w:lang w:eastAsia="en-US"/>
              </w:rPr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 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1 16 90030 03 0002 140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 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ED6EC2" w:rsidRPr="002250DD" w:rsidTr="001C1B3F">
        <w:trPr>
          <w:trHeight w:val="179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(прочие поступления от денежных взысканий (штрафов) и иных сумм в возмещение ущерба)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sz w:val="22"/>
                <w:szCs w:val="22"/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2 02 15002 03 0000 151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6672F5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72F5">
              <w:rPr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2 02 49999 03 0000 151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2 02 30024 03 0001 151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2 02 30024 03 0002 151</w:t>
            </w: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2250DD"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sz w:val="22"/>
                <w:szCs w:val="22"/>
                <w:lang w:eastAsia="en-US"/>
              </w:rPr>
              <w:t xml:space="preserve"> – оздоровительной и спортивной работы с населением по месту         жительства)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2 02 30024 03 0003 151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2 02 30024 03 0004 151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2 02 30024 03 0005 151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 </w:t>
            </w:r>
            <w:proofErr w:type="spellStart"/>
            <w:r w:rsidRPr="002250DD"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6EC2" w:rsidRPr="00D4544A" w:rsidRDefault="00ED6EC2" w:rsidP="001C1B3F">
            <w:pPr>
              <w:spacing w:before="75" w:after="75"/>
              <w:textAlignment w:val="baseline"/>
              <w:rPr>
                <w:sz w:val="22"/>
                <w:szCs w:val="22"/>
              </w:rPr>
            </w:pPr>
            <w:r w:rsidRPr="00D4544A">
              <w:rPr>
                <w:sz w:val="22"/>
                <w:szCs w:val="22"/>
              </w:rPr>
              <w:t>2 07 03020 03 0000 180</w:t>
            </w:r>
          </w:p>
          <w:p w:rsidR="00ED6EC2" w:rsidRPr="00D4544A" w:rsidRDefault="00ED6EC2" w:rsidP="001C1B3F">
            <w:pPr>
              <w:spacing w:before="75" w:after="7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6EC2" w:rsidRPr="002250DD" w:rsidRDefault="00ED6EC2" w:rsidP="001C1B3F">
            <w:pPr>
              <w:spacing w:before="75" w:after="75"/>
              <w:textAlignment w:val="baseline"/>
              <w:rPr>
                <w:sz w:val="22"/>
                <w:szCs w:val="22"/>
              </w:rPr>
            </w:pPr>
            <w:r w:rsidRPr="002250DD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2 08 03000 03 0000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544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shd w:val="clear" w:color="auto" w:fill="FFFFFF"/>
                <w:lang w:eastAsia="en-US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2 18 60010 03 0000 151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ED6EC2" w:rsidRPr="002250DD" w:rsidTr="001C1B3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D4544A" w:rsidRDefault="00ED6EC2" w:rsidP="001C1B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544A">
              <w:rPr>
                <w:sz w:val="22"/>
                <w:szCs w:val="22"/>
                <w:lang w:eastAsia="en-US"/>
              </w:rPr>
              <w:t>2 19 60010 03 0000 151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C2" w:rsidRPr="002250DD" w:rsidRDefault="00ED6EC2" w:rsidP="001C1B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50DD">
              <w:rPr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B83554">
        <w:rPr>
          <w:rFonts w:ascii="Times New Roman" w:hAnsi="Times New Roman" w:cs="Times New Roman"/>
        </w:rPr>
        <w:t xml:space="preserve"> </w:t>
      </w:r>
    </w:p>
    <w:p w:rsidR="00B83554" w:rsidRDefault="00B83554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  муниципального округа  Молжаниновский в городе Москве</w:t>
      </w:r>
    </w:p>
    <w:p w:rsidR="00B83554" w:rsidRP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 xml:space="preserve">от ___________2018 №  _____ </w:t>
      </w:r>
    </w:p>
    <w:p w:rsidR="00ED6EC2" w:rsidRDefault="00ED6EC2" w:rsidP="00ED6EC2">
      <w:pPr>
        <w:jc w:val="center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ED6EC2" w:rsidRPr="00F05ADF" w:rsidTr="001C1B3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ED6EC2" w:rsidRPr="00F05ADF" w:rsidTr="001C1B3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ED6EC2" w:rsidRPr="00F05ADF" w:rsidTr="001C1B3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</w:tc>
      </w:tr>
    </w:tbl>
    <w:p w:rsidR="00ED6EC2" w:rsidRPr="00F05ADF" w:rsidRDefault="00ED6EC2" w:rsidP="00ED6EC2">
      <w:pPr>
        <w:rPr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721"/>
      </w:tblGrid>
      <w:tr w:rsidR="00ED6EC2" w:rsidRPr="00F05ADF" w:rsidTr="001C1B3F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05ADF">
              <w:rPr>
                <w:b/>
                <w:bCs/>
                <w:color w:val="000000"/>
                <w:sz w:val="22"/>
                <w:szCs w:val="22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F05ADF">
              <w:rPr>
                <w:b/>
                <w:bCs/>
                <w:color w:val="000000"/>
                <w:sz w:val="22"/>
                <w:szCs w:val="22"/>
              </w:rPr>
              <w:t xml:space="preserve"> Молжаниновский и виды (подвиды) источников</w:t>
            </w:r>
          </w:p>
        </w:tc>
      </w:tr>
      <w:tr w:rsidR="00ED6EC2" w:rsidRPr="00F05ADF" w:rsidTr="001C1B3F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муниципального округа Молжаниновский</w:t>
            </w: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F05ADF" w:rsidRDefault="00ED6EC2" w:rsidP="001C1B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6EC2" w:rsidRPr="00F05ADF" w:rsidTr="001C1B3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ED6EC2" w:rsidRPr="00F05ADF" w:rsidTr="001C1B3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ED6EC2" w:rsidRPr="00F05ADF" w:rsidTr="001C1B3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ED6EC2" w:rsidRPr="00F05ADF" w:rsidTr="001C1B3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ED6EC2" w:rsidRPr="00F05ADF" w:rsidTr="001C1B3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F05ADF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D6EC2" w:rsidRPr="00F05ADF" w:rsidTr="001C1B3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ED6EC2" w:rsidRPr="00F05ADF" w:rsidTr="001C1B3F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F05ADF" w:rsidRDefault="00ED6EC2" w:rsidP="001C1B3F">
            <w:pPr>
              <w:rPr>
                <w:color w:val="000000"/>
                <w:sz w:val="22"/>
                <w:szCs w:val="22"/>
              </w:rPr>
            </w:pPr>
            <w:r w:rsidRPr="00F05ADF">
              <w:rPr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F05ADF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ED6EC2" w:rsidRDefault="00ED6EC2" w:rsidP="00ED6EC2">
      <w:pPr>
        <w:pStyle w:val="a4"/>
        <w:rPr>
          <w:rFonts w:ascii="Times New Roman" w:hAnsi="Times New Roman"/>
        </w:rPr>
      </w:pPr>
    </w:p>
    <w:p w:rsidR="00ED6EC2" w:rsidRDefault="00ED6EC2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ED6EC2">
      <w:pPr>
        <w:pStyle w:val="a4"/>
        <w:rPr>
          <w:rFonts w:ascii="Times New Roman" w:hAnsi="Times New Roman"/>
        </w:rPr>
      </w:pPr>
    </w:p>
    <w:p w:rsid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B83554">
        <w:rPr>
          <w:rFonts w:ascii="Times New Roman" w:hAnsi="Times New Roman" w:cs="Times New Roman"/>
        </w:rPr>
        <w:t xml:space="preserve"> </w:t>
      </w:r>
    </w:p>
    <w:p w:rsidR="00B83554" w:rsidRDefault="00B83554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  муниципального округа  Молжаниновский в городе Москве</w:t>
      </w:r>
    </w:p>
    <w:p w:rsidR="00B83554" w:rsidRP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 xml:space="preserve">от ___________2018 №  _____ </w:t>
      </w:r>
    </w:p>
    <w:p w:rsidR="00ED6EC2" w:rsidRDefault="00ED6EC2" w:rsidP="00ED6EC2">
      <w:pPr>
        <w:pStyle w:val="a4"/>
        <w:rPr>
          <w:rFonts w:ascii="Times New Roman" w:hAnsi="Times New Roman" w:cs="Times New Roman"/>
        </w:rPr>
      </w:pPr>
    </w:p>
    <w:p w:rsidR="00ED6EC2" w:rsidRDefault="00ED6EC2" w:rsidP="00ED6EC2">
      <w:pPr>
        <w:pStyle w:val="a4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ED6EC2" w:rsidRPr="00AC7FB4" w:rsidTr="001C1B3F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C2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</w:p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муниципального округа Молжаниновский</w:t>
            </w:r>
            <w:r>
              <w:rPr>
                <w:b/>
                <w:bCs/>
                <w:color w:val="000000"/>
              </w:rPr>
              <w:t xml:space="preserve"> в городе Москве</w:t>
            </w:r>
          </w:p>
        </w:tc>
      </w:tr>
      <w:tr w:rsidR="00ED6EC2" w:rsidRPr="00AC7FB4" w:rsidTr="001C1B3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AC7FB4">
              <w:rPr>
                <w:b/>
                <w:bCs/>
                <w:color w:val="000000"/>
              </w:rPr>
              <w:t xml:space="preserve"> год  </w:t>
            </w:r>
          </w:p>
        </w:tc>
      </w:tr>
    </w:tbl>
    <w:p w:rsidR="00ED6EC2" w:rsidRPr="00AC7FB4" w:rsidRDefault="00ED6EC2" w:rsidP="00ED6EC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ED6EC2" w:rsidRPr="00AC7FB4" w:rsidTr="001C1B3F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C2" w:rsidRPr="00D44D32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D44D32">
              <w:rPr>
                <w:b/>
                <w:bCs/>
                <w:color w:val="000000"/>
              </w:rPr>
              <w:t xml:space="preserve">Сумма </w:t>
            </w:r>
          </w:p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D44D32">
              <w:rPr>
                <w:b/>
                <w:bCs/>
                <w:color w:val="000000"/>
              </w:rPr>
              <w:t xml:space="preserve">(тыс. </w:t>
            </w:r>
            <w:proofErr w:type="spellStart"/>
            <w:proofErr w:type="gramStart"/>
            <w:r w:rsidRPr="00D44D32">
              <w:rPr>
                <w:b/>
                <w:bCs/>
                <w:color w:val="000000"/>
              </w:rPr>
              <w:t>руб</w:t>
            </w:r>
            <w:proofErr w:type="spellEnd"/>
            <w:r w:rsidRPr="00D44D32">
              <w:rPr>
                <w:b/>
                <w:bCs/>
                <w:color w:val="000000"/>
              </w:rPr>
              <w:t>-лей</w:t>
            </w:r>
            <w:proofErr w:type="gramEnd"/>
            <w:r w:rsidRPr="00D44D32">
              <w:rPr>
                <w:b/>
                <w:bCs/>
                <w:color w:val="000000"/>
              </w:rPr>
              <w:t>)</w:t>
            </w:r>
          </w:p>
        </w:tc>
      </w:tr>
      <w:tr w:rsidR="00ED6EC2" w:rsidRPr="00AC7FB4" w:rsidTr="001C1B3F">
        <w:trPr>
          <w:trHeight w:val="276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C2" w:rsidRPr="00AC7FB4" w:rsidRDefault="00ED6EC2" w:rsidP="001C1B3F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C2" w:rsidRPr="00AC7FB4" w:rsidRDefault="00ED6EC2" w:rsidP="001C1B3F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AC7FB4" w:rsidRDefault="00ED6EC2" w:rsidP="001C1B3F">
            <w:pPr>
              <w:rPr>
                <w:b/>
                <w:bCs/>
                <w:color w:val="000000"/>
              </w:rPr>
            </w:pPr>
          </w:p>
        </w:tc>
      </w:tr>
      <w:tr w:rsidR="00ED6EC2" w:rsidRPr="00AC7FB4" w:rsidTr="001C1B3F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0,00</w:t>
            </w:r>
          </w:p>
        </w:tc>
      </w:tr>
      <w:tr w:rsidR="00ED6EC2" w:rsidRPr="00AC7FB4" w:rsidTr="001C1B3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b/>
                <w:bCs/>
                <w:color w:val="000000"/>
              </w:rPr>
            </w:pPr>
            <w:r w:rsidRPr="00AC7FB4">
              <w:rPr>
                <w:b/>
                <w:bCs/>
                <w:color w:val="000000"/>
              </w:rPr>
              <w:t>0,00</w:t>
            </w:r>
          </w:p>
        </w:tc>
      </w:tr>
      <w:tr w:rsidR="00ED6EC2" w:rsidRPr="00AC7FB4" w:rsidTr="001C1B3F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color w:val="000000"/>
              </w:rPr>
            </w:pPr>
            <w:r w:rsidRPr="00AC7FB4">
              <w:rPr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color w:val="000000"/>
              </w:rPr>
            </w:pPr>
            <w:r w:rsidRPr="00AC7FB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-25954,3</w:t>
            </w:r>
          </w:p>
        </w:tc>
      </w:tr>
      <w:tr w:rsidR="00ED6EC2" w:rsidRPr="00AC7FB4" w:rsidTr="001C1B3F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color w:val="000000"/>
              </w:rPr>
            </w:pPr>
            <w:r w:rsidRPr="00AC7FB4">
              <w:rPr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color w:val="000000"/>
              </w:rPr>
            </w:pPr>
            <w:r w:rsidRPr="00AC7FB4">
              <w:rPr>
                <w:color w:val="000000"/>
              </w:rPr>
              <w:t xml:space="preserve">Увеличение прочих </w:t>
            </w:r>
            <w:proofErr w:type="gramStart"/>
            <w:r w:rsidRPr="00AC7FB4"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-25954,3</w:t>
            </w:r>
          </w:p>
        </w:tc>
      </w:tr>
      <w:tr w:rsidR="00ED6EC2" w:rsidRPr="00AC7FB4" w:rsidTr="001C1B3F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color w:val="000000"/>
              </w:rPr>
            </w:pPr>
            <w:r w:rsidRPr="00AC7FB4">
              <w:rPr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color w:val="000000"/>
              </w:rPr>
            </w:pPr>
            <w:r w:rsidRPr="00AC7FB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25954,3</w:t>
            </w:r>
          </w:p>
        </w:tc>
      </w:tr>
      <w:tr w:rsidR="00ED6EC2" w:rsidRPr="00AC7FB4" w:rsidTr="001C1B3F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center"/>
              <w:rPr>
                <w:color w:val="000000"/>
              </w:rPr>
            </w:pPr>
            <w:r w:rsidRPr="00AC7FB4">
              <w:rPr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rPr>
                <w:color w:val="000000"/>
              </w:rPr>
            </w:pPr>
            <w:r w:rsidRPr="00AC7FB4">
              <w:rPr>
                <w:color w:val="000000"/>
              </w:rPr>
              <w:t xml:space="preserve">Уменьшение прочих </w:t>
            </w:r>
            <w:proofErr w:type="gramStart"/>
            <w:r w:rsidRPr="00AC7FB4"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EC2" w:rsidRPr="00AC7FB4" w:rsidRDefault="00ED6EC2" w:rsidP="001C1B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25954,3</w:t>
            </w:r>
          </w:p>
        </w:tc>
      </w:tr>
      <w:tr w:rsidR="00ED6EC2" w:rsidRPr="00AC7FB4" w:rsidTr="001C1B3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C2" w:rsidRPr="00AC7FB4" w:rsidRDefault="00ED6EC2" w:rsidP="001C1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C2" w:rsidRPr="00AC7FB4" w:rsidRDefault="00ED6EC2" w:rsidP="001C1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C2" w:rsidRPr="00AC7FB4" w:rsidRDefault="00ED6EC2" w:rsidP="001C1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5</w:t>
      </w:r>
    </w:p>
    <w:p w:rsidR="00B83554" w:rsidRDefault="00B83554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  муниципального округа  Молжаниновский в городе Москве</w:t>
      </w:r>
    </w:p>
    <w:p w:rsidR="00B83554" w:rsidRP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 xml:space="preserve">от ___________2018 №  _____ </w:t>
      </w:r>
    </w:p>
    <w:p w:rsidR="00ED6EC2" w:rsidRDefault="00ED6EC2" w:rsidP="00ED6EC2">
      <w:pPr>
        <w:pStyle w:val="a4"/>
        <w:rPr>
          <w:rFonts w:ascii="Times New Roman" w:hAnsi="Times New Roman"/>
          <w:sz w:val="20"/>
          <w:szCs w:val="20"/>
        </w:rPr>
      </w:pPr>
    </w:p>
    <w:p w:rsidR="00ED6EC2" w:rsidRDefault="00ED6EC2" w:rsidP="00ED6EC2">
      <w:pPr>
        <w:rPr>
          <w:sz w:val="22"/>
          <w:szCs w:val="22"/>
        </w:rPr>
      </w:pPr>
    </w:p>
    <w:p w:rsidR="00ED6EC2" w:rsidRPr="00D44D32" w:rsidRDefault="00ED6EC2" w:rsidP="00ED6EC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Молжаниновский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 w:rsidRPr="00D44D32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D44D32">
        <w:rPr>
          <w:b/>
          <w:sz w:val="28"/>
          <w:szCs w:val="28"/>
        </w:rPr>
        <w:t xml:space="preserve"> на 2019 год</w:t>
      </w:r>
      <w:r w:rsidRPr="00D44D32">
        <w:rPr>
          <w:b/>
          <w:sz w:val="32"/>
          <w:szCs w:val="32"/>
        </w:rPr>
        <w:t xml:space="preserve"> </w:t>
      </w:r>
    </w:p>
    <w:p w:rsidR="00ED6EC2" w:rsidRDefault="00ED6EC2" w:rsidP="00ED6EC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53"/>
        <w:gridCol w:w="1087"/>
        <w:gridCol w:w="593"/>
        <w:gridCol w:w="758"/>
        <w:gridCol w:w="1701"/>
        <w:gridCol w:w="684"/>
        <w:gridCol w:w="1224"/>
      </w:tblGrid>
      <w:tr w:rsidR="00ED6EC2" w:rsidRPr="00B70183" w:rsidTr="001C1B3F">
        <w:trPr>
          <w:trHeight w:val="739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8"/>
                <w:szCs w:val="28"/>
              </w:rPr>
            </w:pPr>
            <w:r w:rsidRPr="00B7018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Код ведомства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proofErr w:type="gramStart"/>
            <w:r w:rsidRPr="00B70183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proofErr w:type="gramStart"/>
            <w:r w:rsidRPr="00B70183">
              <w:rPr>
                <w:color w:val="000000"/>
              </w:rPr>
              <w:t>Под</w:t>
            </w:r>
            <w:r>
              <w:rPr>
                <w:color w:val="000000"/>
              </w:rPr>
              <w:t>-раз</w:t>
            </w:r>
            <w:r w:rsidRPr="00B70183">
              <w:rPr>
                <w:color w:val="000000"/>
              </w:rPr>
              <w:t>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ind w:right="-192"/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Целевая 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 xml:space="preserve">Вид </w:t>
            </w:r>
            <w:proofErr w:type="spellStart"/>
            <w:r w:rsidRPr="00B70183">
              <w:rPr>
                <w:color w:val="000000"/>
              </w:rPr>
              <w:t>расхо</w:t>
            </w:r>
            <w:proofErr w:type="spellEnd"/>
            <w:r w:rsidRPr="00B70183">
              <w:rPr>
                <w:color w:val="000000"/>
              </w:rPr>
              <w:t>-</w:t>
            </w:r>
          </w:p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C44C89" w:rsidRDefault="00ED6EC2" w:rsidP="001C1B3F">
            <w:pPr>
              <w:jc w:val="center"/>
              <w:rPr>
                <w:color w:val="000000"/>
              </w:rPr>
            </w:pPr>
            <w:r w:rsidRPr="00C44C89">
              <w:rPr>
                <w:color w:val="000000"/>
              </w:rPr>
              <w:t xml:space="preserve">Сумма </w:t>
            </w:r>
          </w:p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C44C89">
              <w:rPr>
                <w:color w:val="000000"/>
              </w:rPr>
              <w:t>(тыс. рублей)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</w:p>
        </w:tc>
      </w:tr>
      <w:tr w:rsidR="00ED6EC2" w:rsidRPr="00B70183" w:rsidTr="001C1B3F">
        <w:trPr>
          <w:trHeight w:val="12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  <w:sz w:val="28"/>
                <w:szCs w:val="28"/>
              </w:rPr>
            </w:pPr>
            <w:r w:rsidRPr="00B70183"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 </w:t>
            </w:r>
          </w:p>
        </w:tc>
      </w:tr>
      <w:tr w:rsidR="00ED6EC2" w:rsidRPr="00B70183" w:rsidTr="001C1B3F">
        <w:trPr>
          <w:trHeight w:val="9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C2" w:rsidRPr="00B70183" w:rsidRDefault="00ED6EC2" w:rsidP="001C1B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19789,3</w:t>
            </w:r>
          </w:p>
        </w:tc>
      </w:tr>
      <w:tr w:rsidR="00ED6EC2" w:rsidRPr="00B70183" w:rsidTr="001C1B3F">
        <w:trPr>
          <w:trHeight w:val="91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1501,6</w:t>
            </w:r>
          </w:p>
        </w:tc>
      </w:tr>
      <w:tr w:rsidR="00ED6EC2" w:rsidRPr="00B70183" w:rsidTr="001C1B3F">
        <w:trPr>
          <w:trHeight w:val="13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70183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7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7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7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70183" w:rsidTr="001C1B3F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1437,6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1437,6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70183" w:rsidTr="001C1B3F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70183" w:rsidTr="001C1B3F">
        <w:trPr>
          <w:trHeight w:val="8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15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11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16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70183" w:rsidTr="001C1B3F">
        <w:trPr>
          <w:trHeight w:val="139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70183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1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1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3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63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70183" w:rsidTr="001C1B3F">
        <w:trPr>
          <w:trHeight w:val="14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17863,0</w:t>
            </w:r>
          </w:p>
        </w:tc>
      </w:tr>
      <w:tr w:rsidR="00ED6EC2" w:rsidRPr="00B70183" w:rsidTr="001C1B3F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70183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70183" w:rsidTr="001C1B3F">
        <w:trPr>
          <w:trHeight w:val="8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70183" w:rsidTr="001C1B3F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70183" w:rsidTr="001C1B3F">
        <w:trPr>
          <w:trHeight w:val="135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1451,6</w:t>
            </w:r>
          </w:p>
        </w:tc>
      </w:tr>
      <w:tr w:rsidR="00ED6EC2" w:rsidRPr="00B70183" w:rsidTr="001C1B3F">
        <w:trPr>
          <w:trHeight w:val="172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1439,6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1439,6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70183" w:rsidTr="001C1B3F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7725,6</w:t>
            </w:r>
          </w:p>
        </w:tc>
      </w:tr>
      <w:tr w:rsidR="00ED6EC2" w:rsidRPr="00B70183" w:rsidTr="001C1B3F">
        <w:trPr>
          <w:trHeight w:val="16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6158,7</w:t>
            </w:r>
          </w:p>
        </w:tc>
      </w:tr>
      <w:tr w:rsidR="00ED6EC2" w:rsidRPr="00B70183" w:rsidTr="001C1B3F">
        <w:trPr>
          <w:trHeight w:val="7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6158,7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1531,9</w:t>
            </w:r>
          </w:p>
        </w:tc>
      </w:tr>
      <w:tr w:rsidR="00ED6EC2" w:rsidRPr="00B70183" w:rsidTr="001C1B3F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1531,9</w:t>
            </w:r>
          </w:p>
        </w:tc>
      </w:tr>
      <w:tr w:rsidR="00ED6EC2" w:rsidRPr="00B70183" w:rsidTr="001C1B3F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ED6EC2" w:rsidRPr="00B70183" w:rsidTr="001C1B3F">
        <w:trPr>
          <w:trHeight w:val="10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70183" w:rsidTr="001C1B3F">
        <w:trPr>
          <w:trHeight w:val="151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70183" w:rsidTr="001C1B3F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70183" w:rsidTr="001C1B3F">
        <w:trPr>
          <w:trHeight w:val="18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</w:tr>
      <w:tr w:rsidR="00ED6EC2" w:rsidRPr="00B70183" w:rsidTr="001C1B3F">
        <w:trPr>
          <w:trHeight w:val="16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1457,6</w:t>
            </w:r>
          </w:p>
        </w:tc>
      </w:tr>
      <w:tr w:rsidR="00ED6EC2" w:rsidRPr="00B70183" w:rsidTr="001C1B3F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1457,6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370,6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370,6</w:t>
            </w:r>
          </w:p>
        </w:tc>
      </w:tr>
      <w:tr w:rsidR="00ED6EC2" w:rsidRPr="00B70183" w:rsidTr="001C1B3F">
        <w:trPr>
          <w:trHeight w:val="21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B70183">
              <w:rPr>
                <w:b/>
                <w:bCs/>
                <w:color w:val="000000"/>
              </w:rPr>
              <w:t>физкультурно</w:t>
            </w:r>
            <w:proofErr w:type="spellEnd"/>
            <w:r w:rsidRPr="00B70183"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</w:tr>
      <w:tr w:rsidR="00ED6EC2" w:rsidRPr="00B70183" w:rsidTr="001C1B3F">
        <w:trPr>
          <w:trHeight w:val="156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</w:tr>
      <w:tr w:rsidR="00ED6EC2" w:rsidRPr="00B70183" w:rsidTr="001C1B3F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</w:tr>
      <w:tr w:rsidR="00ED6EC2" w:rsidRPr="00B70183" w:rsidTr="001C1B3F">
        <w:trPr>
          <w:trHeight w:val="16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ED6EC2" w:rsidRPr="00B70183" w:rsidTr="001C1B3F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70183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700,4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700,4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14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70183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8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70183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70183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654,4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654,4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70183" w:rsidTr="001C1B3F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70183" w:rsidTr="001C1B3F">
        <w:trPr>
          <w:trHeight w:val="84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B70183">
              <w:rPr>
                <w:color w:val="000000"/>
              </w:rPr>
              <w:t>)н</w:t>
            </w:r>
            <w:proofErr w:type="gramEnd"/>
            <w:r w:rsidRPr="00B70183">
              <w:rPr>
                <w:color w:val="000000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70183" w:rsidTr="001C1B3F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11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Прочие направления </w:t>
            </w:r>
            <w:proofErr w:type="gramStart"/>
            <w:r w:rsidRPr="00B70183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112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B70183">
              <w:rPr>
                <w:color w:val="000000"/>
              </w:rPr>
              <w:t>)н</w:t>
            </w:r>
            <w:proofErr w:type="gramEnd"/>
            <w:r w:rsidRPr="00B70183">
              <w:rPr>
                <w:color w:val="000000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1255,7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84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16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70183" w:rsidTr="001C1B3F">
        <w:trPr>
          <w:trHeight w:val="11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9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8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Прочие направления </w:t>
            </w:r>
            <w:proofErr w:type="gramStart"/>
            <w:r w:rsidRPr="00B70183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</w:rPr>
            </w:pPr>
            <w:r w:rsidRPr="00B70183">
              <w:rPr>
                <w:b/>
                <w:bCs/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3">
              <w:rPr>
                <w:b/>
                <w:bCs/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 xml:space="preserve">Прочие направления </w:t>
            </w:r>
            <w:proofErr w:type="gramStart"/>
            <w:r w:rsidRPr="00B70183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70183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rPr>
                <w:color w:val="000000"/>
              </w:rPr>
            </w:pPr>
            <w:r w:rsidRPr="00B70183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</w:rPr>
            </w:pPr>
            <w:r w:rsidRPr="00B70183">
              <w:rPr>
                <w:color w:val="000000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70183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70183" w:rsidTr="001C1B3F">
        <w:trPr>
          <w:trHeight w:val="739"/>
        </w:trPr>
        <w:tc>
          <w:tcPr>
            <w:tcW w:w="8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183"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70183" w:rsidRDefault="00ED6EC2" w:rsidP="001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183">
              <w:rPr>
                <w:b/>
                <w:bCs/>
                <w:color w:val="000000"/>
                <w:sz w:val="28"/>
                <w:szCs w:val="28"/>
              </w:rPr>
              <w:t>25954,3</w:t>
            </w:r>
          </w:p>
        </w:tc>
      </w:tr>
    </w:tbl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B83554">
        <w:rPr>
          <w:rFonts w:ascii="Times New Roman" w:hAnsi="Times New Roman" w:cs="Times New Roman"/>
        </w:rPr>
        <w:t xml:space="preserve"> </w:t>
      </w:r>
    </w:p>
    <w:p w:rsidR="00B83554" w:rsidRDefault="00B83554" w:rsidP="00B83554">
      <w:pPr>
        <w:pStyle w:val="a4"/>
        <w:ind w:left="5245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к решению  Совета депутатов  муниципального округа  Молжаниновский в городе Москве</w:t>
      </w:r>
    </w:p>
    <w:p w:rsidR="00B83554" w:rsidRPr="00B83554" w:rsidRDefault="00B83554" w:rsidP="00B83554">
      <w:pPr>
        <w:pStyle w:val="a4"/>
        <w:ind w:left="5245"/>
        <w:rPr>
          <w:rFonts w:ascii="Times New Roman" w:hAnsi="Times New Roman" w:cs="Times New Roman"/>
        </w:rPr>
      </w:pPr>
      <w:r w:rsidRPr="00B83554">
        <w:rPr>
          <w:rFonts w:ascii="Times New Roman" w:hAnsi="Times New Roman"/>
        </w:rPr>
        <w:t xml:space="preserve"> </w:t>
      </w:r>
      <w:r w:rsidRPr="00B83554">
        <w:rPr>
          <w:rFonts w:ascii="Times New Roman" w:hAnsi="Times New Roman" w:cs="Times New Roman"/>
        </w:rPr>
        <w:t xml:space="preserve">от ___________2018 №  _____ </w:t>
      </w:r>
    </w:p>
    <w:p w:rsidR="00ED6EC2" w:rsidRDefault="00ED6EC2" w:rsidP="00ED6EC2">
      <w:pPr>
        <w:jc w:val="center"/>
        <w:rPr>
          <w:b/>
          <w:sz w:val="32"/>
          <w:szCs w:val="32"/>
        </w:rPr>
      </w:pPr>
    </w:p>
    <w:p w:rsidR="00ED6EC2" w:rsidRDefault="00ED6EC2" w:rsidP="00ED6EC2"/>
    <w:p w:rsidR="00ED6EC2" w:rsidRDefault="00ED6EC2" w:rsidP="00ED6EC2">
      <w:pPr>
        <w:jc w:val="center"/>
        <w:rPr>
          <w:b/>
          <w:sz w:val="32"/>
          <w:szCs w:val="32"/>
        </w:rPr>
      </w:pPr>
      <w:r w:rsidRPr="00BE150E">
        <w:rPr>
          <w:b/>
          <w:sz w:val="28"/>
          <w:szCs w:val="28"/>
        </w:rPr>
        <w:t>Расходы бюджета муниципального округа Молжаниновский в городе Москве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</w:t>
      </w:r>
      <w:proofErr w:type="gramStart"/>
      <w:r w:rsidRPr="00BE150E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BE150E">
        <w:rPr>
          <w:b/>
          <w:sz w:val="28"/>
          <w:szCs w:val="28"/>
        </w:rPr>
        <w:t xml:space="preserve"> на 2019</w:t>
      </w:r>
      <w:r w:rsidR="00D60678">
        <w:rPr>
          <w:b/>
          <w:sz w:val="28"/>
          <w:szCs w:val="28"/>
        </w:rPr>
        <w:t> </w:t>
      </w:r>
      <w:r w:rsidRPr="00BE150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</w:p>
    <w:p w:rsidR="00ED6EC2" w:rsidRPr="00B959EA" w:rsidRDefault="00ED6EC2" w:rsidP="00ED6EC2">
      <w:pPr>
        <w:rPr>
          <w:b/>
        </w:rPr>
      </w:pPr>
      <w:r w:rsidRPr="00B959E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           </w:t>
      </w:r>
      <w:r w:rsidRPr="00B959EA">
        <w:rPr>
          <w:b/>
        </w:rPr>
        <w:t xml:space="preserve">             </w:t>
      </w:r>
      <w:r>
        <w:rPr>
          <w:b/>
        </w:rPr>
        <w:t xml:space="preserve">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66"/>
        <w:gridCol w:w="631"/>
        <w:gridCol w:w="712"/>
        <w:gridCol w:w="1628"/>
        <w:gridCol w:w="688"/>
        <w:gridCol w:w="1175"/>
      </w:tblGrid>
      <w:tr w:rsidR="00ED6EC2" w:rsidRPr="00B959EA" w:rsidTr="001C1B3F">
        <w:trPr>
          <w:trHeight w:val="739"/>
        </w:trPr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8"/>
                <w:szCs w:val="28"/>
              </w:rPr>
            </w:pPr>
            <w:r w:rsidRPr="00B959E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</w:rPr>
            </w:pPr>
            <w:proofErr w:type="gramStart"/>
            <w:r w:rsidRPr="00B959EA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</w:rPr>
            </w:pPr>
            <w:r w:rsidRPr="00B959EA">
              <w:rPr>
                <w:color w:val="000000"/>
              </w:rPr>
              <w:t>Под-раз-</w:t>
            </w:r>
            <w:r w:rsidRPr="00B959EA">
              <w:rPr>
                <w:color w:val="000000"/>
              </w:rPr>
              <w:lastRenderedPageBreak/>
              <w:t>дел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Целевая статья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</w:rPr>
            </w:pPr>
            <w:r w:rsidRPr="00B959EA">
              <w:rPr>
                <w:color w:val="000000"/>
              </w:rPr>
              <w:t>Вид рас</w:t>
            </w:r>
            <w:r>
              <w:rPr>
                <w:color w:val="000000"/>
              </w:rPr>
              <w:t>-</w:t>
            </w:r>
            <w:r w:rsidRPr="00B959EA">
              <w:rPr>
                <w:color w:val="000000"/>
              </w:rPr>
              <w:lastRenderedPageBreak/>
              <w:t>хо-да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D44D32" w:rsidRDefault="00ED6EC2" w:rsidP="001C1B3F">
            <w:pPr>
              <w:jc w:val="center"/>
              <w:rPr>
                <w:color w:val="000000"/>
              </w:rPr>
            </w:pPr>
            <w:r w:rsidRPr="00D44D32">
              <w:rPr>
                <w:color w:val="000000"/>
              </w:rPr>
              <w:lastRenderedPageBreak/>
              <w:t xml:space="preserve">Сумма </w:t>
            </w:r>
          </w:p>
          <w:p w:rsidR="00ED6EC2" w:rsidRPr="00B959EA" w:rsidRDefault="00ED6EC2" w:rsidP="001C1B3F">
            <w:pPr>
              <w:jc w:val="center"/>
              <w:rPr>
                <w:color w:val="000000"/>
              </w:rPr>
            </w:pPr>
            <w:r w:rsidRPr="00D44D32">
              <w:rPr>
                <w:color w:val="000000"/>
              </w:rPr>
              <w:t xml:space="preserve">(тыс. </w:t>
            </w:r>
            <w:proofErr w:type="spellStart"/>
            <w:proofErr w:type="gramStart"/>
            <w:r w:rsidRPr="00D44D32">
              <w:rPr>
                <w:color w:val="000000"/>
              </w:rPr>
              <w:lastRenderedPageBreak/>
              <w:t>руб</w:t>
            </w:r>
            <w:proofErr w:type="spellEnd"/>
            <w:r w:rsidRPr="00D44D32">
              <w:rPr>
                <w:color w:val="000000"/>
              </w:rPr>
              <w:t>-лей</w:t>
            </w:r>
            <w:proofErr w:type="gramEnd"/>
            <w:r w:rsidRPr="00D44D32">
              <w:rPr>
                <w:color w:val="000000"/>
              </w:rPr>
              <w:t>)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</w:p>
        </w:tc>
      </w:tr>
      <w:tr w:rsidR="00ED6EC2" w:rsidRPr="00B959EA" w:rsidTr="001C1B3F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C2" w:rsidRPr="00B959EA" w:rsidRDefault="00ED6EC2" w:rsidP="001C1B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19789,3</w:t>
            </w:r>
          </w:p>
        </w:tc>
      </w:tr>
      <w:tr w:rsidR="00ED6EC2" w:rsidRPr="00B959EA" w:rsidTr="001C1B3F">
        <w:trPr>
          <w:trHeight w:val="9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1501,6</w:t>
            </w:r>
          </w:p>
        </w:tc>
      </w:tr>
      <w:tr w:rsidR="00ED6EC2" w:rsidRPr="00B959EA" w:rsidTr="001C1B3F">
        <w:trPr>
          <w:trHeight w:val="13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959EA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959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959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18"/>
                <w:szCs w:val="18"/>
              </w:rPr>
            </w:pPr>
            <w:r w:rsidRPr="00B959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1449,6</w:t>
            </w:r>
          </w:p>
        </w:tc>
      </w:tr>
      <w:tr w:rsidR="00ED6EC2" w:rsidRPr="00B959EA" w:rsidTr="001C1B3F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1437,6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1437,6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959EA" w:rsidTr="001C1B3F">
        <w:trPr>
          <w:trHeight w:val="9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959EA" w:rsidTr="001C1B3F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16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D6EC2" w:rsidRPr="00B959EA" w:rsidTr="001C1B3F">
        <w:trPr>
          <w:trHeight w:val="139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59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959EA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3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63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189,0</w:t>
            </w:r>
          </w:p>
        </w:tc>
      </w:tr>
      <w:tr w:rsidR="00ED6EC2" w:rsidRPr="00B959EA" w:rsidTr="001C1B3F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17863,0</w:t>
            </w:r>
          </w:p>
        </w:tc>
      </w:tr>
      <w:tr w:rsidR="00ED6EC2" w:rsidRPr="00B959EA" w:rsidTr="001C1B3F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959EA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959EA" w:rsidTr="001C1B3F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959EA" w:rsidTr="001C1B3F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9177,2</w:t>
            </w:r>
          </w:p>
        </w:tc>
      </w:tr>
      <w:tr w:rsidR="00ED6EC2" w:rsidRPr="00B959EA" w:rsidTr="001C1B3F">
        <w:trPr>
          <w:trHeight w:val="135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1451,6</w:t>
            </w:r>
          </w:p>
        </w:tc>
      </w:tr>
      <w:tr w:rsidR="00ED6EC2" w:rsidRPr="00B959EA" w:rsidTr="001C1B3F">
        <w:trPr>
          <w:trHeight w:val="17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1439,6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1439,6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D6EC2" w:rsidRPr="00B959EA" w:rsidTr="001C1B3F">
        <w:trPr>
          <w:trHeight w:val="9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7725,6</w:t>
            </w:r>
          </w:p>
        </w:tc>
      </w:tr>
      <w:tr w:rsidR="00ED6EC2" w:rsidRPr="00B959EA" w:rsidTr="001C1B3F">
        <w:trPr>
          <w:trHeight w:val="14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6158,7</w:t>
            </w:r>
          </w:p>
        </w:tc>
      </w:tr>
      <w:tr w:rsidR="00ED6EC2" w:rsidRPr="00B959EA" w:rsidTr="001C1B3F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6158,7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1531,9</w:t>
            </w:r>
          </w:p>
        </w:tc>
      </w:tr>
      <w:tr w:rsidR="00ED6EC2" w:rsidRPr="00B959EA" w:rsidTr="001C1B3F">
        <w:trPr>
          <w:trHeight w:val="8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1531,9</w:t>
            </w:r>
          </w:p>
        </w:tc>
      </w:tr>
      <w:tr w:rsidR="00ED6EC2" w:rsidRPr="00B959EA" w:rsidTr="001C1B3F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ED6EC2" w:rsidRPr="00B959EA" w:rsidTr="001C1B3F">
        <w:trPr>
          <w:trHeight w:val="10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959EA" w:rsidTr="001C1B3F">
        <w:trPr>
          <w:trHeight w:val="15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959EA" w:rsidTr="001C1B3F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7465,4</w:t>
            </w:r>
          </w:p>
        </w:tc>
      </w:tr>
      <w:tr w:rsidR="00ED6EC2" w:rsidRPr="00B959EA" w:rsidTr="001C1B3F">
        <w:trPr>
          <w:trHeight w:val="18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</w:tr>
      <w:tr w:rsidR="00ED6EC2" w:rsidRPr="00B959EA" w:rsidTr="001C1B3F">
        <w:trPr>
          <w:trHeight w:val="16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1457,6</w:t>
            </w:r>
          </w:p>
        </w:tc>
      </w:tr>
      <w:tr w:rsidR="00ED6EC2" w:rsidRPr="00B959EA" w:rsidTr="001C1B3F">
        <w:trPr>
          <w:trHeight w:val="99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1457,6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370,6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370,6</w:t>
            </w:r>
          </w:p>
        </w:tc>
      </w:tr>
      <w:tr w:rsidR="00ED6EC2" w:rsidRPr="00B959EA" w:rsidTr="001C1B3F">
        <w:trPr>
          <w:trHeight w:val="17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B959EA">
              <w:rPr>
                <w:b/>
                <w:bCs/>
                <w:color w:val="000000"/>
              </w:rPr>
              <w:t>физкультурно</w:t>
            </w:r>
            <w:proofErr w:type="spellEnd"/>
            <w:r w:rsidRPr="00B959EA"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</w:tr>
      <w:tr w:rsidR="00ED6EC2" w:rsidRPr="00B959EA" w:rsidTr="001C1B3F">
        <w:trPr>
          <w:trHeight w:val="156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</w:tr>
      <w:tr w:rsidR="00ED6EC2" w:rsidRPr="00B959EA" w:rsidTr="001C1B3F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</w:tr>
      <w:tr w:rsidR="00ED6EC2" w:rsidRPr="00B959EA" w:rsidTr="001C1B3F">
        <w:trPr>
          <w:trHeight w:val="16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ED6EC2" w:rsidRPr="00B959EA" w:rsidTr="001C1B3F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959EA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700,4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700,4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11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B959EA">
              <w:rPr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B959E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959EA">
              <w:rPr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654,4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654,4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Культура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959EA" w:rsidTr="001C1B3F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B959EA">
              <w:rPr>
                <w:color w:val="000000"/>
              </w:rPr>
              <w:t>)н</w:t>
            </w:r>
            <w:proofErr w:type="gramEnd"/>
            <w:r w:rsidRPr="00B959EA">
              <w:rPr>
                <w:color w:val="000000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489,2</w:t>
            </w:r>
          </w:p>
        </w:tc>
      </w:tr>
      <w:tr w:rsidR="00ED6EC2" w:rsidRPr="00B959EA" w:rsidTr="001C1B3F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11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Прочие направления </w:t>
            </w:r>
            <w:proofErr w:type="gramStart"/>
            <w:r w:rsidRPr="00B959EA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11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B959EA">
              <w:rPr>
                <w:color w:val="000000"/>
              </w:rPr>
              <w:t>)н</w:t>
            </w:r>
            <w:proofErr w:type="gramEnd"/>
            <w:r w:rsidRPr="00B959EA">
              <w:rPr>
                <w:color w:val="000000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165,2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1255,7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Спорт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1223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4063,7</w:t>
            </w:r>
          </w:p>
        </w:tc>
      </w:tr>
      <w:tr w:rsidR="00ED6EC2" w:rsidRPr="00B959EA" w:rsidTr="001C1B3F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lastRenderedPageBreak/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Прочие направления </w:t>
            </w:r>
            <w:proofErr w:type="gramStart"/>
            <w:r w:rsidRPr="00B959EA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b/>
                <w:bCs/>
                <w:color w:val="000000"/>
              </w:rPr>
            </w:pPr>
            <w:r w:rsidRPr="00B959EA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9EA">
              <w:rPr>
                <w:b/>
                <w:bCs/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 xml:space="preserve">Прочие направления </w:t>
            </w:r>
            <w:proofErr w:type="gramStart"/>
            <w:r w:rsidRPr="00B959EA">
              <w:rPr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C2" w:rsidRPr="00B959EA" w:rsidRDefault="00ED6EC2" w:rsidP="001C1B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8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rPr>
                <w:color w:val="000000"/>
              </w:rPr>
            </w:pPr>
            <w:r w:rsidRPr="00B959EA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color w:val="000000"/>
                <w:sz w:val="22"/>
                <w:szCs w:val="22"/>
              </w:rPr>
            </w:pPr>
            <w:r w:rsidRPr="00B959E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D6EC2" w:rsidRPr="00B959EA" w:rsidTr="001C1B3F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59EA"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2" w:rsidRPr="00B959EA" w:rsidRDefault="00ED6EC2" w:rsidP="001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59EA">
              <w:rPr>
                <w:b/>
                <w:bCs/>
                <w:color w:val="000000"/>
                <w:sz w:val="28"/>
                <w:szCs w:val="28"/>
              </w:rPr>
              <w:t>25954,3</w:t>
            </w:r>
          </w:p>
        </w:tc>
      </w:tr>
    </w:tbl>
    <w:p w:rsidR="00ED6EC2" w:rsidRDefault="00ED6EC2" w:rsidP="00ED6EC2">
      <w:pPr>
        <w:jc w:val="center"/>
        <w:rPr>
          <w:sz w:val="32"/>
          <w:szCs w:val="32"/>
        </w:rPr>
      </w:pPr>
    </w:p>
    <w:p w:rsidR="00ED6EC2" w:rsidRDefault="00ED6EC2"/>
    <w:sectPr w:rsidR="00E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7"/>
    <w:rsid w:val="000342AA"/>
    <w:rsid w:val="00054BA5"/>
    <w:rsid w:val="000D2ACE"/>
    <w:rsid w:val="0011492B"/>
    <w:rsid w:val="00270D06"/>
    <w:rsid w:val="004652CF"/>
    <w:rsid w:val="004F6D33"/>
    <w:rsid w:val="006B52B0"/>
    <w:rsid w:val="007455F9"/>
    <w:rsid w:val="0089673C"/>
    <w:rsid w:val="009C7517"/>
    <w:rsid w:val="00A23137"/>
    <w:rsid w:val="00A369B3"/>
    <w:rsid w:val="00B83554"/>
    <w:rsid w:val="00CC0D21"/>
    <w:rsid w:val="00D60678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6EC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6EC2"/>
    <w:pPr>
      <w:ind w:left="720"/>
      <w:contextualSpacing/>
    </w:pPr>
  </w:style>
  <w:style w:type="character" w:customStyle="1" w:styleId="A5">
    <w:name w:val="A5"/>
    <w:uiPriority w:val="99"/>
    <w:rsid w:val="00ED6EC2"/>
    <w:rPr>
      <w:rFonts w:cs="NewBaskervilleC"/>
      <w:color w:val="000000"/>
      <w:sz w:val="20"/>
      <w:szCs w:val="20"/>
    </w:rPr>
  </w:style>
  <w:style w:type="paragraph" w:styleId="a4">
    <w:name w:val="No Spacing"/>
    <w:uiPriority w:val="1"/>
    <w:qFormat/>
    <w:rsid w:val="00ED6EC2"/>
  </w:style>
  <w:style w:type="table" w:styleId="a6">
    <w:name w:val="Table Grid"/>
    <w:basedOn w:val="a1"/>
    <w:uiPriority w:val="59"/>
    <w:rsid w:val="00ED6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E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D6E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6E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D6E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6EC2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C2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D6EC2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D6EC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D6EC2"/>
    <w:rPr>
      <w:color w:val="800080"/>
      <w:u w:val="single"/>
    </w:rPr>
  </w:style>
  <w:style w:type="paragraph" w:customStyle="1" w:styleId="font5">
    <w:name w:val="font5"/>
    <w:basedOn w:val="a"/>
    <w:rsid w:val="00ED6EC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D6EC2"/>
    <w:pPr>
      <w:spacing w:before="100" w:beforeAutospacing="1" w:after="100" w:afterAutospacing="1"/>
    </w:pPr>
  </w:style>
  <w:style w:type="paragraph" w:customStyle="1" w:styleId="xl69">
    <w:name w:val="xl69"/>
    <w:basedOn w:val="a"/>
    <w:rsid w:val="00ED6EC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D6E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D6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">
    <w:name w:val="Strong"/>
    <w:basedOn w:val="a0"/>
    <w:uiPriority w:val="22"/>
    <w:qFormat/>
    <w:rsid w:val="00ED6EC2"/>
    <w:rPr>
      <w:b/>
      <w:bCs/>
    </w:rPr>
  </w:style>
  <w:style w:type="paragraph" w:customStyle="1" w:styleId="xl70">
    <w:name w:val="xl70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msonormal0">
    <w:name w:val="msonormal"/>
    <w:basedOn w:val="a"/>
    <w:rsid w:val="00ED6EC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2">
    <w:name w:val="Сетка таблицы2"/>
    <w:basedOn w:val="a1"/>
    <w:next w:val="a6"/>
    <w:uiPriority w:val="59"/>
    <w:rsid w:val="00ED6E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ED6E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6EC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6EC2"/>
    <w:pPr>
      <w:ind w:left="720"/>
      <w:contextualSpacing/>
    </w:pPr>
  </w:style>
  <w:style w:type="character" w:customStyle="1" w:styleId="A5">
    <w:name w:val="A5"/>
    <w:uiPriority w:val="99"/>
    <w:rsid w:val="00ED6EC2"/>
    <w:rPr>
      <w:rFonts w:cs="NewBaskervilleC"/>
      <w:color w:val="000000"/>
      <w:sz w:val="20"/>
      <w:szCs w:val="20"/>
    </w:rPr>
  </w:style>
  <w:style w:type="paragraph" w:styleId="a4">
    <w:name w:val="No Spacing"/>
    <w:uiPriority w:val="1"/>
    <w:qFormat/>
    <w:rsid w:val="00ED6EC2"/>
  </w:style>
  <w:style w:type="table" w:styleId="a6">
    <w:name w:val="Table Grid"/>
    <w:basedOn w:val="a1"/>
    <w:uiPriority w:val="59"/>
    <w:rsid w:val="00ED6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E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D6E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6E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D6E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6EC2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C2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D6EC2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D6EC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D6EC2"/>
    <w:rPr>
      <w:color w:val="800080"/>
      <w:u w:val="single"/>
    </w:rPr>
  </w:style>
  <w:style w:type="paragraph" w:customStyle="1" w:styleId="font5">
    <w:name w:val="font5"/>
    <w:basedOn w:val="a"/>
    <w:rsid w:val="00ED6EC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D6EC2"/>
    <w:pPr>
      <w:spacing w:before="100" w:beforeAutospacing="1" w:after="100" w:afterAutospacing="1"/>
    </w:pPr>
  </w:style>
  <w:style w:type="paragraph" w:customStyle="1" w:styleId="xl69">
    <w:name w:val="xl69"/>
    <w:basedOn w:val="a"/>
    <w:rsid w:val="00ED6EC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D6E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D6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">
    <w:name w:val="Strong"/>
    <w:basedOn w:val="a0"/>
    <w:uiPriority w:val="22"/>
    <w:qFormat/>
    <w:rsid w:val="00ED6EC2"/>
    <w:rPr>
      <w:b/>
      <w:bCs/>
    </w:rPr>
  </w:style>
  <w:style w:type="paragraph" w:customStyle="1" w:styleId="xl70">
    <w:name w:val="xl70"/>
    <w:basedOn w:val="a"/>
    <w:rsid w:val="00ED6EC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msonormal0">
    <w:name w:val="msonormal"/>
    <w:basedOn w:val="a"/>
    <w:rsid w:val="00ED6EC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ED6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D6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2">
    <w:name w:val="Сетка таблицы2"/>
    <w:basedOn w:val="a1"/>
    <w:next w:val="a6"/>
    <w:uiPriority w:val="59"/>
    <w:rsid w:val="00ED6E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ED6E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34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13</cp:revision>
  <cp:lastPrinted>2018-11-15T07:23:00Z</cp:lastPrinted>
  <dcterms:created xsi:type="dcterms:W3CDTF">2018-11-14T12:33:00Z</dcterms:created>
  <dcterms:modified xsi:type="dcterms:W3CDTF">2018-11-19T10:26:00Z</dcterms:modified>
</cp:coreProperties>
</file>