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9F" w:rsidRPr="00FD1C19" w:rsidRDefault="0071729F">
      <w:pPr>
        <w:rPr>
          <w:sz w:val="28"/>
          <w:szCs w:val="28"/>
        </w:rPr>
      </w:pPr>
    </w:p>
    <w:p w:rsidR="00FD1C19" w:rsidRPr="00C53243" w:rsidRDefault="002E11C4" w:rsidP="002E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4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E11C4" w:rsidRPr="00C53243" w:rsidRDefault="002E11C4" w:rsidP="002E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43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FD1C19" w:rsidRPr="00C53243" w:rsidRDefault="002E11C4" w:rsidP="002E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43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FD1C19" w:rsidRPr="00C53243" w:rsidRDefault="00FD1C19" w:rsidP="002E1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C19" w:rsidRPr="00C53243" w:rsidRDefault="002E11C4" w:rsidP="002E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4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1C19" w:rsidRPr="002E11C4" w:rsidRDefault="00FD1C19" w:rsidP="002E11C4">
      <w:pPr>
        <w:jc w:val="center"/>
        <w:rPr>
          <w:sz w:val="28"/>
          <w:szCs w:val="28"/>
        </w:rPr>
      </w:pPr>
    </w:p>
    <w:p w:rsidR="00FD1C19" w:rsidRPr="00FD1C19" w:rsidRDefault="00FD1C19">
      <w:pPr>
        <w:rPr>
          <w:sz w:val="28"/>
          <w:szCs w:val="28"/>
        </w:rPr>
      </w:pPr>
    </w:p>
    <w:p w:rsidR="00FD1C19" w:rsidRDefault="00FD1C19">
      <w:pPr>
        <w:rPr>
          <w:sz w:val="28"/>
          <w:szCs w:val="28"/>
        </w:rPr>
      </w:pPr>
    </w:p>
    <w:p w:rsidR="002E11C4" w:rsidRPr="00F5595F" w:rsidRDefault="002E11C4">
      <w:pPr>
        <w:rPr>
          <w:rFonts w:ascii="Times New Roman" w:hAnsi="Times New Roman" w:cs="Times New Roman"/>
          <w:sz w:val="26"/>
          <w:szCs w:val="26"/>
        </w:rPr>
      </w:pPr>
      <w:r w:rsidRPr="00F5595F">
        <w:rPr>
          <w:rFonts w:ascii="Times New Roman" w:hAnsi="Times New Roman" w:cs="Times New Roman"/>
          <w:sz w:val="26"/>
          <w:szCs w:val="26"/>
        </w:rPr>
        <w:t>09.10.2018  №</w:t>
      </w:r>
      <w:r w:rsidR="00DF7839">
        <w:rPr>
          <w:rFonts w:ascii="Times New Roman" w:hAnsi="Times New Roman" w:cs="Times New Roman"/>
          <w:sz w:val="26"/>
          <w:szCs w:val="26"/>
        </w:rPr>
        <w:t>93/3</w:t>
      </w:r>
      <w:r w:rsidRPr="00F5595F">
        <w:rPr>
          <w:rFonts w:ascii="Times New Roman" w:hAnsi="Times New Roman" w:cs="Times New Roman"/>
          <w:sz w:val="26"/>
          <w:szCs w:val="26"/>
        </w:rPr>
        <w:t>М</w:t>
      </w:r>
    </w:p>
    <w:p w:rsidR="00FD1C19" w:rsidRPr="00F5595F" w:rsidRDefault="00FD1C19">
      <w:pPr>
        <w:rPr>
          <w:rFonts w:ascii="Times New Roman" w:hAnsi="Times New Roman" w:cs="Times New Roman"/>
          <w:sz w:val="26"/>
          <w:szCs w:val="26"/>
        </w:rPr>
      </w:pPr>
    </w:p>
    <w:p w:rsidR="00F5595F" w:rsidRPr="002F4463" w:rsidRDefault="00F5595F" w:rsidP="00FD1C19">
      <w:pPr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63">
        <w:rPr>
          <w:rFonts w:ascii="Times New Roman" w:hAnsi="Times New Roman" w:cs="Times New Roman"/>
          <w:b/>
          <w:bCs/>
          <w:sz w:val="28"/>
          <w:szCs w:val="28"/>
        </w:rPr>
        <w:t>О поощрении депутатов Совета депутатов муниципального округа Молжаниновский в городе Москве в 3 квартале 2018 года</w:t>
      </w:r>
    </w:p>
    <w:p w:rsidR="00F5595F" w:rsidRPr="00F5595F" w:rsidRDefault="00F5595F" w:rsidP="00FD1C19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F5595F" w:rsidRPr="00F5595F" w:rsidRDefault="00F5595F" w:rsidP="00F559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5595F">
        <w:rPr>
          <w:rFonts w:ascii="Times New Roman" w:hAnsi="Times New Roman" w:cs="Times New Roman"/>
          <w:sz w:val="28"/>
          <w:szCs w:val="28"/>
        </w:rPr>
        <w:t>На основании частей 16 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595F">
        <w:rPr>
          <w:rFonts w:ascii="Times New Roman" w:hAnsi="Times New Roman" w:cs="Times New Roman"/>
          <w:sz w:val="28"/>
          <w:szCs w:val="28"/>
        </w:rPr>
        <w:t xml:space="preserve"> города Москвы от 23.11.2016 N 42 "О бюджете города Москвы на 2017 год и плановый период 2018 и 2019 годов", постановления Правительства Москвы от 17.12.2013г. №853-ПП «Об утверждении порядков предоставления</w:t>
      </w:r>
      <w:proofErr w:type="gramEnd"/>
      <w:r w:rsidRPr="00F55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95F">
        <w:rPr>
          <w:rFonts w:ascii="Times New Roman" w:hAnsi="Times New Roman" w:cs="Times New Roman"/>
          <w:sz w:val="28"/>
          <w:szCs w:val="28"/>
        </w:rPr>
        <w:t>межбюджетных трансфертов из бюджета города Москвы бюджетам внутригородских муниципальных образований», Соглашения от 06.03.2017г. №21-63/17 о предоставлении межбюджетных трансфертов из бюджета города Москвы в</w:t>
      </w:r>
      <w:r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о</w:t>
      </w:r>
      <w:r w:rsidRPr="00F5595F">
        <w:rPr>
          <w:rFonts w:ascii="Times New Roman" w:hAnsi="Times New Roman" w:cs="Times New Roman"/>
          <w:sz w:val="28"/>
          <w:szCs w:val="28"/>
        </w:rPr>
        <w:t>существления Советом депутатов муниципального округа переданных полномочий города Москвы бюджету муниципального округа Молжаниновский», Порядка поощрения депутатов Совета депутатов муниципального округа Молжаниновский, активно участвующих в осуществлении отдельных полномочий города Москвы, утвержденного решением Совета</w:t>
      </w:r>
      <w:proofErr w:type="gramEnd"/>
      <w:r w:rsidRPr="00F5595F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Молжаниновский в городе Москве от 07.11.2017 №76/1М и решения комиссии по организации работы Совета депутатов муниципального округа Молжаниновский в городе Москве, </w:t>
      </w:r>
      <w:r w:rsidRPr="00F5595F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F5595F" w:rsidRPr="00F5595F" w:rsidRDefault="00F5595F" w:rsidP="00F559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95F">
        <w:rPr>
          <w:rFonts w:ascii="Times New Roman" w:hAnsi="Times New Roman" w:cs="Times New Roman"/>
          <w:sz w:val="28"/>
          <w:szCs w:val="28"/>
        </w:rPr>
        <w:t>1. За активное участие в осуществлении отдельных полномочий города Москвы, переданных Законом города Москвы от 11.07.2012 №39 «О наделении органов местного самоуправления муниципальных округов в городе Москве отдельными полномочиями города Москвы» поощрить депутатов Совета депутатов муниципального округа Молжаниновский в городе Москве согласно приложению к настоящему решению.</w:t>
      </w:r>
    </w:p>
    <w:p w:rsidR="00F5595F" w:rsidRPr="00F5595F" w:rsidRDefault="00F5595F" w:rsidP="00F559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95F">
        <w:rPr>
          <w:rFonts w:ascii="Times New Roman" w:hAnsi="Times New Roman" w:cs="Times New Roman"/>
          <w:sz w:val="28"/>
          <w:szCs w:val="28"/>
        </w:rPr>
        <w:t>2. Администрации муниципального округа Молжаниновский выплатить поощрение депутатам Совета депутатов муниципального округа Молжаниновский в городе Москве согласно приложению к настоящему решению.</w:t>
      </w:r>
    </w:p>
    <w:p w:rsidR="00F5595F" w:rsidRPr="00F5595F" w:rsidRDefault="00F5595F" w:rsidP="00F559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95F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принятия.</w:t>
      </w:r>
    </w:p>
    <w:p w:rsidR="00F5595F" w:rsidRPr="00F5595F" w:rsidRDefault="00F5595F" w:rsidP="00F559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95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59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595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временно исполняющего обязанности главы муниципального округа Молжаниновский в городе Москве В.В. Третьякова.</w:t>
      </w:r>
    </w:p>
    <w:p w:rsidR="00FD1C19" w:rsidRPr="00F5595F" w:rsidRDefault="00FD1C19" w:rsidP="00FD1C1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1C19" w:rsidRPr="00F5595F" w:rsidRDefault="00FD1C19" w:rsidP="00FD1C1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839" w:rsidRPr="00DF7839" w:rsidRDefault="00DF7839" w:rsidP="00DF78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839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</w:t>
      </w:r>
    </w:p>
    <w:p w:rsidR="00DF7839" w:rsidRPr="00DF7839" w:rsidRDefault="00DF7839" w:rsidP="00DF78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839">
        <w:rPr>
          <w:rFonts w:ascii="Times New Roman" w:hAnsi="Times New Roman" w:cs="Times New Roman"/>
          <w:b/>
          <w:sz w:val="28"/>
          <w:szCs w:val="28"/>
        </w:rPr>
        <w:t>обязанности  главы</w:t>
      </w:r>
    </w:p>
    <w:p w:rsidR="00DF7839" w:rsidRPr="00DF7839" w:rsidRDefault="00DF7839" w:rsidP="00DF78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83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DF7839" w:rsidRPr="00DF7839" w:rsidRDefault="00DF7839" w:rsidP="00DF78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839">
        <w:rPr>
          <w:rFonts w:ascii="Times New Roman" w:hAnsi="Times New Roman" w:cs="Times New Roman"/>
          <w:b/>
          <w:sz w:val="28"/>
          <w:szCs w:val="28"/>
        </w:rPr>
        <w:t xml:space="preserve">округа  Молжаниновский </w:t>
      </w:r>
    </w:p>
    <w:p w:rsidR="00DF7839" w:rsidRPr="00DF7839" w:rsidRDefault="00DF7839" w:rsidP="00DF78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7839"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 w:rsidRPr="00DF7839">
        <w:rPr>
          <w:rFonts w:ascii="Times New Roman" w:hAnsi="Times New Roman" w:cs="Times New Roman"/>
          <w:b/>
          <w:sz w:val="28"/>
          <w:szCs w:val="28"/>
        </w:rPr>
        <w:tab/>
      </w:r>
      <w:r w:rsidRPr="00DF7839">
        <w:rPr>
          <w:rFonts w:ascii="Times New Roman" w:hAnsi="Times New Roman" w:cs="Times New Roman"/>
          <w:b/>
          <w:sz w:val="28"/>
          <w:szCs w:val="28"/>
        </w:rPr>
        <w:tab/>
      </w:r>
      <w:r w:rsidRPr="00DF7839">
        <w:rPr>
          <w:rFonts w:ascii="Times New Roman" w:hAnsi="Times New Roman" w:cs="Times New Roman"/>
          <w:b/>
          <w:sz w:val="28"/>
          <w:szCs w:val="28"/>
        </w:rPr>
        <w:tab/>
      </w:r>
      <w:r w:rsidRPr="00DF7839">
        <w:rPr>
          <w:rFonts w:ascii="Times New Roman" w:hAnsi="Times New Roman" w:cs="Times New Roman"/>
          <w:b/>
          <w:sz w:val="28"/>
          <w:szCs w:val="28"/>
        </w:rPr>
        <w:tab/>
      </w:r>
      <w:r w:rsidRPr="00DF7839">
        <w:rPr>
          <w:rFonts w:ascii="Times New Roman" w:hAnsi="Times New Roman" w:cs="Times New Roman"/>
          <w:b/>
          <w:sz w:val="28"/>
          <w:szCs w:val="28"/>
        </w:rPr>
        <w:tab/>
      </w:r>
      <w:r w:rsidRPr="00DF7839">
        <w:rPr>
          <w:rFonts w:ascii="Times New Roman" w:hAnsi="Times New Roman" w:cs="Times New Roman"/>
          <w:b/>
          <w:sz w:val="28"/>
          <w:szCs w:val="28"/>
        </w:rPr>
        <w:tab/>
      </w:r>
      <w:r w:rsidRPr="00DF7839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DF7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83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DF7839">
        <w:rPr>
          <w:rFonts w:ascii="Times New Roman" w:hAnsi="Times New Roman" w:cs="Times New Roman"/>
          <w:b/>
          <w:sz w:val="28"/>
          <w:szCs w:val="28"/>
        </w:rPr>
        <w:t>В.В.Третьяков</w:t>
      </w:r>
      <w:proofErr w:type="spellEnd"/>
    </w:p>
    <w:p w:rsidR="00DF7839" w:rsidRPr="00DF7839" w:rsidRDefault="00DF7839" w:rsidP="00DF7839">
      <w:pPr>
        <w:rPr>
          <w:rFonts w:ascii="Times New Roman" w:hAnsi="Times New Roman" w:cs="Times New Roman"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D95" w:rsidRPr="006A1184" w:rsidRDefault="00A86D95" w:rsidP="00A86D95">
      <w:pPr>
        <w:autoSpaceDE w:val="0"/>
        <w:autoSpaceDN w:val="0"/>
        <w:adjustRightInd w:val="0"/>
        <w:ind w:left="7086" w:firstLine="702"/>
        <w:jc w:val="both"/>
        <w:rPr>
          <w:rFonts w:ascii="Times New Roman" w:hAnsi="Times New Roman" w:cs="Times New Roman"/>
          <w:sz w:val="26"/>
          <w:szCs w:val="26"/>
        </w:rPr>
      </w:pPr>
      <w:r w:rsidRPr="006A1184">
        <w:rPr>
          <w:rFonts w:ascii="Times New Roman" w:hAnsi="Times New Roman" w:cs="Times New Roman"/>
          <w:sz w:val="26"/>
          <w:szCs w:val="26"/>
        </w:rPr>
        <w:t>Приложение</w:t>
      </w:r>
    </w:p>
    <w:p w:rsidR="00A86D95" w:rsidRDefault="00A86D95" w:rsidP="00A86D95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6A1184">
        <w:rPr>
          <w:rFonts w:ascii="Times New Roman" w:hAnsi="Times New Roman" w:cs="Times New Roman"/>
          <w:sz w:val="26"/>
          <w:szCs w:val="26"/>
        </w:rPr>
        <w:t>к решению Совета депутатов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1184">
        <w:rPr>
          <w:rFonts w:ascii="Times New Roman" w:hAnsi="Times New Roman" w:cs="Times New Roman"/>
          <w:sz w:val="26"/>
          <w:szCs w:val="26"/>
        </w:rPr>
        <w:t xml:space="preserve">округа Молжаниновский в городе Москве </w:t>
      </w:r>
      <w:r>
        <w:rPr>
          <w:rFonts w:ascii="Times New Roman" w:hAnsi="Times New Roman" w:cs="Times New Roman"/>
          <w:sz w:val="26"/>
          <w:szCs w:val="26"/>
        </w:rPr>
        <w:t xml:space="preserve"> от 09.10.2018 </w:t>
      </w:r>
      <w:r w:rsidRPr="006A1184">
        <w:rPr>
          <w:rFonts w:ascii="Times New Roman" w:hAnsi="Times New Roman" w:cs="Times New Roman"/>
          <w:sz w:val="26"/>
          <w:szCs w:val="26"/>
        </w:rPr>
        <w:t>№</w:t>
      </w:r>
      <w:r w:rsidR="00801DF0">
        <w:rPr>
          <w:rFonts w:ascii="Times New Roman" w:hAnsi="Times New Roman" w:cs="Times New Roman"/>
          <w:sz w:val="26"/>
          <w:szCs w:val="26"/>
        </w:rPr>
        <w:t xml:space="preserve"> 93/3</w:t>
      </w:r>
      <w:bookmarkStart w:id="0" w:name="_GoBack"/>
      <w:bookmarkEnd w:id="0"/>
      <w:r w:rsidRPr="00F5595F">
        <w:rPr>
          <w:rFonts w:ascii="Times New Roman" w:hAnsi="Times New Roman" w:cs="Times New Roman"/>
          <w:sz w:val="26"/>
          <w:szCs w:val="26"/>
        </w:rPr>
        <w:t>М</w:t>
      </w: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DF" w:rsidRPr="00D712EE" w:rsidRDefault="00D712EE" w:rsidP="00D712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2EE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 депутатов Совета депутатов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2EE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 Молжаниновский в городе Москве по результатам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2E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в 3 квартале 2018 года.</w:t>
      </w:r>
    </w:p>
    <w:p w:rsidR="008C4DDF" w:rsidRPr="00D712EE" w:rsidRDefault="008C4DDF" w:rsidP="00FD1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5952"/>
        <w:gridCol w:w="2995"/>
      </w:tblGrid>
      <w:tr w:rsidR="00D712EE">
        <w:trPr>
          <w:trHeight w:val="99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Сумма поощрения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рублях</w:t>
            </w:r>
          </w:p>
        </w:tc>
      </w:tr>
      <w:tr w:rsidR="00D712EE">
        <w:trPr>
          <w:trHeight w:val="9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54 000,0</w:t>
            </w:r>
          </w:p>
        </w:tc>
      </w:tr>
      <w:tr w:rsidR="00D712EE">
        <w:trPr>
          <w:trHeight w:val="9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Тимонин Павел Геннадьевич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54 000,0</w:t>
            </w:r>
          </w:p>
        </w:tc>
      </w:tr>
      <w:tr w:rsidR="00D712EE">
        <w:trPr>
          <w:trHeight w:val="98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 Алексей Николаевич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54 000,0</w:t>
            </w:r>
          </w:p>
        </w:tc>
      </w:tr>
      <w:tr w:rsidR="00D712EE">
        <w:trPr>
          <w:trHeight w:val="98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Марк Николаевич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54 000,0</w:t>
            </w:r>
          </w:p>
        </w:tc>
      </w:tr>
      <w:tr w:rsidR="00D712EE">
        <w:trPr>
          <w:trHeight w:val="9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Семенова Юлия Павловна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54 000,0</w:t>
            </w:r>
          </w:p>
        </w:tc>
      </w:tr>
      <w:tr w:rsidR="00D712EE">
        <w:trPr>
          <w:trHeight w:val="9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Шинкаренко Андрей Михайлович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54 000,0</w:t>
            </w:r>
          </w:p>
        </w:tc>
      </w:tr>
      <w:tr w:rsidR="00D712EE">
        <w:trPr>
          <w:trHeight w:val="97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 Андрей Юрьевич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54 000,0</w:t>
            </w:r>
          </w:p>
        </w:tc>
      </w:tr>
      <w:tr w:rsidR="00D712EE">
        <w:trPr>
          <w:trHeight w:val="9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Кондитерова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54 000,0</w:t>
            </w:r>
          </w:p>
        </w:tc>
      </w:tr>
      <w:tr w:rsidR="00D712EE">
        <w:trPr>
          <w:trHeight w:val="9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Третьяков Владимир Владимирович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54 000,0</w:t>
            </w:r>
          </w:p>
        </w:tc>
      </w:tr>
      <w:tr w:rsidR="00D712EE">
        <w:trPr>
          <w:trHeight w:val="71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Катаев Виктор Филиппович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2EE" w:rsidRDefault="00D712EE" w:rsidP="00D712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54 000,0</w:t>
            </w:r>
          </w:p>
        </w:tc>
      </w:tr>
    </w:tbl>
    <w:p w:rsidR="008C4DDF" w:rsidRPr="00F5595F" w:rsidRDefault="008C4DDF" w:rsidP="00FD1C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8C4DDF" w:rsidRPr="00F5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5C"/>
    <w:rsid w:val="000756BF"/>
    <w:rsid w:val="000A1C9A"/>
    <w:rsid w:val="000A5CA6"/>
    <w:rsid w:val="00140AA1"/>
    <w:rsid w:val="0016285D"/>
    <w:rsid w:val="002E11C4"/>
    <w:rsid w:val="002F4463"/>
    <w:rsid w:val="00442F42"/>
    <w:rsid w:val="00566F2B"/>
    <w:rsid w:val="006D5985"/>
    <w:rsid w:val="0071729F"/>
    <w:rsid w:val="00801DF0"/>
    <w:rsid w:val="008C4DDF"/>
    <w:rsid w:val="008D0157"/>
    <w:rsid w:val="00921EE5"/>
    <w:rsid w:val="00A16CFC"/>
    <w:rsid w:val="00A86D95"/>
    <w:rsid w:val="00AA2B6D"/>
    <w:rsid w:val="00C53243"/>
    <w:rsid w:val="00C54C5C"/>
    <w:rsid w:val="00D712EE"/>
    <w:rsid w:val="00DF7839"/>
    <w:rsid w:val="00E97840"/>
    <w:rsid w:val="00F5595F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Mun-molg17</cp:lastModifiedBy>
  <cp:revision>11</cp:revision>
  <dcterms:created xsi:type="dcterms:W3CDTF">2018-10-14T07:46:00Z</dcterms:created>
  <dcterms:modified xsi:type="dcterms:W3CDTF">2018-10-15T08:22:00Z</dcterms:modified>
</cp:coreProperties>
</file>