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0" w:rsidRDefault="007418F0" w:rsidP="007523BC">
      <w:pPr>
        <w:jc w:val="both"/>
        <w:rPr>
          <w:b/>
          <w:bCs/>
          <w:sz w:val="26"/>
          <w:szCs w:val="26"/>
        </w:rPr>
      </w:pPr>
    </w:p>
    <w:p w:rsidR="00B3625E" w:rsidRDefault="00B3625E" w:rsidP="00B3625E">
      <w:pPr>
        <w:pStyle w:val="ConsPlusTitle"/>
        <w:tabs>
          <w:tab w:val="left" w:pos="4680"/>
        </w:tabs>
        <w:ind w:left="4680" w:right="4675"/>
        <w:jc w:val="both"/>
        <w:rPr>
          <w:b w:val="0"/>
        </w:rPr>
      </w:pPr>
      <w:r>
        <w:rPr>
          <w:b w:val="0"/>
        </w:rPr>
        <w:t xml:space="preserve">                                                          </w:t>
      </w:r>
    </w:p>
    <w:p w:rsidR="00B3625E" w:rsidRDefault="00B3625E" w:rsidP="00B3625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</w:t>
      </w:r>
    </w:p>
    <w:p w:rsidR="00B3625E" w:rsidRDefault="00B3625E" w:rsidP="00B3625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 МОЛЖАНИНОВСИЙ</w:t>
      </w:r>
    </w:p>
    <w:p w:rsidR="00B3625E" w:rsidRDefault="00B3625E" w:rsidP="00B3625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 Москве</w:t>
      </w:r>
    </w:p>
    <w:p w:rsidR="00B3625E" w:rsidRDefault="00B3625E" w:rsidP="00B3625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B3625E" w:rsidRDefault="00B3625E" w:rsidP="00B3625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3625E" w:rsidRDefault="00B3625E" w:rsidP="00B3625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3625E" w:rsidRDefault="00B3625E" w:rsidP="00B3625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12.04.2016 г. №  </w:t>
      </w:r>
      <w:r w:rsidR="00F95234">
        <w:rPr>
          <w:rFonts w:ascii="Times New Roman" w:hAnsi="Times New Roman"/>
          <w:sz w:val="28"/>
          <w:szCs w:val="28"/>
        </w:rPr>
        <w:t>60/7М</w:t>
      </w:r>
    </w:p>
    <w:p w:rsidR="007418F0" w:rsidRDefault="007418F0" w:rsidP="007523BC">
      <w:pPr>
        <w:jc w:val="both"/>
        <w:rPr>
          <w:b/>
          <w:bCs/>
          <w:sz w:val="26"/>
          <w:szCs w:val="26"/>
        </w:rPr>
      </w:pPr>
    </w:p>
    <w:p w:rsidR="00127554" w:rsidRDefault="00127554" w:rsidP="0061161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23BC" w:rsidRDefault="007523BC" w:rsidP="0061161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r w:rsidRPr="00B80AE7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изменения </w:t>
      </w:r>
      <w:r w:rsidRPr="00B80AE7">
        <w:rPr>
          <w:b/>
          <w:bCs/>
          <w:sz w:val="28"/>
          <w:szCs w:val="28"/>
        </w:rPr>
        <w:t>схемы</w:t>
      </w:r>
      <w:r>
        <w:rPr>
          <w:b/>
          <w:bCs/>
          <w:sz w:val="28"/>
          <w:szCs w:val="28"/>
        </w:rPr>
        <w:t xml:space="preserve"> размещения </w:t>
      </w:r>
      <w:r w:rsidR="00B76BB0">
        <w:rPr>
          <w:b/>
          <w:bCs/>
          <w:sz w:val="28"/>
          <w:szCs w:val="28"/>
        </w:rPr>
        <w:t>сезонных кафе на территории муниципального округа Молжаниновский</w:t>
      </w:r>
      <w:r>
        <w:rPr>
          <w:b/>
          <w:bCs/>
          <w:sz w:val="28"/>
          <w:szCs w:val="28"/>
        </w:rPr>
        <w:t xml:space="preserve"> </w:t>
      </w:r>
    </w:p>
    <w:p w:rsidR="007523BC" w:rsidRPr="008A73FD" w:rsidRDefault="007523BC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proofErr w:type="gramStart"/>
      <w:r w:rsidRPr="00147CFF">
        <w:t>В соответствии с</w:t>
      </w:r>
      <w:r>
        <w:t xml:space="preserve"> пунктом </w:t>
      </w:r>
      <w:r w:rsidR="00B76BB0">
        <w:t>2</w:t>
      </w:r>
      <w:r>
        <w:t xml:space="preserve">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 w:rsidR="00611618">
        <w:t xml:space="preserve"> </w:t>
      </w:r>
      <w:r>
        <w:t xml:space="preserve">постановлением Правительства Москвы от </w:t>
      </w:r>
      <w:r w:rsidR="003C74DD">
        <w:t>6</w:t>
      </w:r>
      <w:r>
        <w:t xml:space="preserve"> </w:t>
      </w:r>
      <w:r w:rsidR="00BE56B9">
        <w:t>марта</w:t>
      </w:r>
      <w:r>
        <w:t xml:space="preserve"> 201</w:t>
      </w:r>
      <w:r w:rsidR="00BE56B9">
        <w:t>5</w:t>
      </w:r>
      <w:r>
        <w:t xml:space="preserve"> года № </w:t>
      </w:r>
      <w:r w:rsidR="00BE56B9">
        <w:t>102</w:t>
      </w:r>
      <w:r>
        <w:t>-ПП</w:t>
      </w:r>
      <w:r w:rsidR="00AB713D">
        <w:t xml:space="preserve"> </w:t>
      </w:r>
      <w:r>
        <w:t xml:space="preserve"> «О размещении </w:t>
      </w:r>
      <w:r w:rsidR="00BE56B9">
        <w:t>сезонных (летних) кафе при стационарных предприятиях общественного питания</w:t>
      </w:r>
      <w:r w:rsidR="00553F09">
        <w:t>»</w:t>
      </w:r>
      <w:r w:rsidR="00BE56B9">
        <w:t>,</w:t>
      </w:r>
      <w:r w:rsidR="00553F09">
        <w:t xml:space="preserve"> </w:t>
      </w:r>
      <w:r>
        <w:t xml:space="preserve"> обращени</w:t>
      </w:r>
      <w:r w:rsidR="00BE56B9">
        <w:t>ем префектуры Северного административного округа города Москвы от</w:t>
      </w:r>
      <w:r>
        <w:t xml:space="preserve"> </w:t>
      </w:r>
      <w:r w:rsidR="00BE56B9">
        <w:t>31</w:t>
      </w:r>
      <w:proofErr w:type="gramEnd"/>
      <w:r>
        <w:t xml:space="preserve"> </w:t>
      </w:r>
      <w:r w:rsidR="00BE56B9">
        <w:t>марта</w:t>
      </w:r>
      <w:r>
        <w:t xml:space="preserve"> 201</w:t>
      </w:r>
      <w:r w:rsidR="00BE56B9">
        <w:t>6</w:t>
      </w:r>
      <w:r>
        <w:t xml:space="preserve"> года № </w:t>
      </w:r>
      <w:r w:rsidR="00BE56B9">
        <w:t>6</w:t>
      </w:r>
      <w:r>
        <w:t>-</w:t>
      </w:r>
      <w:r w:rsidR="006C2D5F">
        <w:t>7</w:t>
      </w:r>
      <w:r>
        <w:t>-</w:t>
      </w:r>
      <w:r w:rsidR="00BE56B9">
        <w:t>1457</w:t>
      </w:r>
      <w:r>
        <w:t>/</w:t>
      </w:r>
      <w:r w:rsidR="00BE56B9">
        <w:t>6</w:t>
      </w:r>
      <w:r w:rsidR="0051358D">
        <w:t>,</w:t>
      </w:r>
      <w:r>
        <w:t xml:space="preserve">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 xml:space="preserve">1. </w:t>
      </w:r>
      <w:r w:rsidR="006C381F">
        <w:t xml:space="preserve"> </w:t>
      </w:r>
      <w:r w:rsidRPr="00876C9B">
        <w:t>Согласовать</w:t>
      </w:r>
      <w:r w:rsidR="00966CC1">
        <w:t xml:space="preserve"> </w:t>
      </w:r>
      <w:r w:rsidRPr="00B80AE7">
        <w:t xml:space="preserve">проект </w:t>
      </w:r>
      <w:r>
        <w:t xml:space="preserve">изменения </w:t>
      </w:r>
      <w:r w:rsidRPr="00B80AE7">
        <w:t>схемы</w:t>
      </w:r>
      <w:r w:rsidRPr="004E6651">
        <w:rPr>
          <w:i/>
        </w:rPr>
        <w:t xml:space="preserve"> </w:t>
      </w:r>
      <w:r>
        <w:t xml:space="preserve">размещения </w:t>
      </w:r>
      <w:r w:rsidR="00F26850">
        <w:t xml:space="preserve">сезонных кафе на территории муниципального округа Молжаниновский в части внесения в схему размещения сезонного (летнего) кафе при </w:t>
      </w:r>
      <w:r>
        <w:t xml:space="preserve"> </w:t>
      </w:r>
      <w:r w:rsidR="00F26850">
        <w:t xml:space="preserve">стационарном предприятии общественного питания по адресу: </w:t>
      </w:r>
      <w:proofErr w:type="gramStart"/>
      <w:r w:rsidR="00F26850">
        <w:t>г</w:t>
      </w:r>
      <w:proofErr w:type="gramEnd"/>
      <w:r w:rsidR="00F26850">
        <w:t>. Москва, Международное шоссе, д. 28Б, стр.3</w:t>
      </w:r>
      <w:r w:rsidR="006C381F">
        <w:t>.</w:t>
      </w:r>
      <w:r>
        <w:t xml:space="preserve"> </w:t>
      </w:r>
    </w:p>
    <w:p w:rsidR="007523BC" w:rsidRDefault="007523BC" w:rsidP="007523BC">
      <w:pPr>
        <w:pStyle w:val="a3"/>
        <w:ind w:firstLine="700"/>
      </w:pPr>
      <w:r>
        <w:t>2.</w:t>
      </w:r>
      <w:r w:rsidRPr="00A17081">
        <w:t xml:space="preserve"> </w:t>
      </w:r>
      <w:r w:rsidR="00931381">
        <w:t xml:space="preserve">  </w:t>
      </w:r>
      <w:r w:rsidR="00F26850">
        <w:t xml:space="preserve"> </w:t>
      </w:r>
      <w:r w:rsidRPr="00A17081">
        <w:t>Направить настоящее решение в</w:t>
      </w:r>
      <w:r w:rsidR="00931381">
        <w:t xml:space="preserve"> Департамент территориальных органов исполнительной власти города Москвы,</w:t>
      </w:r>
      <w:r w:rsidRPr="00A17081">
        <w:t xml:space="preserve">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 w:rsidR="006C381F">
        <w:t>Молжаниновского</w:t>
      </w:r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523BC" w:rsidRDefault="007523BC" w:rsidP="007523BC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 w:rsidR="006C381F">
        <w:t>газете</w:t>
      </w:r>
      <w:r>
        <w:t xml:space="preserve"> «М</w:t>
      </w:r>
      <w:r w:rsidR="006C381F">
        <w:t xml:space="preserve">униципальные </w:t>
      </w:r>
      <w:proofErr w:type="spellStart"/>
      <w:r w:rsidR="006C381F">
        <w:t>Молжаниновские</w:t>
      </w:r>
      <w:proofErr w:type="spellEnd"/>
      <w:r>
        <w:t xml:space="preserve"> вест</w:t>
      </w:r>
      <w:r w:rsidR="006C381F">
        <w:t>и</w:t>
      </w:r>
      <w:r>
        <w:t xml:space="preserve">» </w:t>
      </w:r>
      <w:r w:rsidRPr="00A17081">
        <w:t xml:space="preserve">и разместить на официальном сайте </w:t>
      </w:r>
      <w:r>
        <w:t xml:space="preserve">муниципального округа </w:t>
      </w:r>
      <w:r w:rsidR="006C381F">
        <w:t>Молжаниновский в городе Москве</w:t>
      </w:r>
      <w:r w:rsidRPr="00A17081">
        <w:t>.</w:t>
      </w:r>
    </w:p>
    <w:p w:rsidR="007523BC" w:rsidRPr="00A17081" w:rsidRDefault="007523BC" w:rsidP="007523BC">
      <w:pPr>
        <w:pStyle w:val="a3"/>
        <w:ind w:firstLine="700"/>
      </w:pPr>
      <w:r>
        <w:t>4</w:t>
      </w:r>
      <w:r w:rsidRPr="00A17081">
        <w:t xml:space="preserve">. </w:t>
      </w:r>
      <w:r w:rsidR="0057462B">
        <w:t xml:space="preserve">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 w:rsidR="006C381F">
        <w:t>Молжаниновский в городе Москве Горленко А.П.</w:t>
      </w:r>
    </w:p>
    <w:p w:rsidR="007523BC" w:rsidRPr="00A17081" w:rsidRDefault="007523BC" w:rsidP="007523BC">
      <w:pPr>
        <w:jc w:val="both"/>
        <w:rPr>
          <w:sz w:val="28"/>
          <w:szCs w:val="28"/>
        </w:rPr>
      </w:pPr>
    </w:p>
    <w:p w:rsidR="007523BC" w:rsidRPr="00600EB1" w:rsidRDefault="007523BC" w:rsidP="006C381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9235F1" w:rsidRDefault="006C381F" w:rsidP="00122358">
      <w:pPr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Молжаниновский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А.П. Горленко</w:t>
      </w:r>
    </w:p>
    <w:p w:rsidR="009235F1" w:rsidRPr="000537BD" w:rsidRDefault="00122358" w:rsidP="005248E4">
      <w:pPr>
        <w:ind w:right="-31"/>
        <w:jc w:val="both"/>
        <w:rPr>
          <w:b/>
        </w:rPr>
      </w:pPr>
      <w:r>
        <w:lastRenderedPageBreak/>
        <w:t xml:space="preserve">                                                        </w:t>
      </w:r>
    </w:p>
    <w:sectPr w:rsidR="009235F1" w:rsidRPr="000537BD" w:rsidSect="009235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3BC"/>
    <w:rsid w:val="00001687"/>
    <w:rsid w:val="0005131B"/>
    <w:rsid w:val="000537BD"/>
    <w:rsid w:val="00122358"/>
    <w:rsid w:val="00125903"/>
    <w:rsid w:val="00127554"/>
    <w:rsid w:val="001944C0"/>
    <w:rsid w:val="001A6278"/>
    <w:rsid w:val="001F717C"/>
    <w:rsid w:val="002373F2"/>
    <w:rsid w:val="002E5C87"/>
    <w:rsid w:val="00334B1A"/>
    <w:rsid w:val="0036210B"/>
    <w:rsid w:val="00387219"/>
    <w:rsid w:val="003874AD"/>
    <w:rsid w:val="0039000F"/>
    <w:rsid w:val="003B3367"/>
    <w:rsid w:val="003C74DD"/>
    <w:rsid w:val="00446BA4"/>
    <w:rsid w:val="004D4CBC"/>
    <w:rsid w:val="0051358D"/>
    <w:rsid w:val="005248E4"/>
    <w:rsid w:val="00553F09"/>
    <w:rsid w:val="0057462B"/>
    <w:rsid w:val="005A6028"/>
    <w:rsid w:val="005C77D4"/>
    <w:rsid w:val="00600FF5"/>
    <w:rsid w:val="00611618"/>
    <w:rsid w:val="00631320"/>
    <w:rsid w:val="00656377"/>
    <w:rsid w:val="006C2D5F"/>
    <w:rsid w:val="006C381F"/>
    <w:rsid w:val="007305CE"/>
    <w:rsid w:val="007418F0"/>
    <w:rsid w:val="007523BC"/>
    <w:rsid w:val="00752D5A"/>
    <w:rsid w:val="00754FB4"/>
    <w:rsid w:val="0078496B"/>
    <w:rsid w:val="007B11A3"/>
    <w:rsid w:val="007C0A9D"/>
    <w:rsid w:val="008605C5"/>
    <w:rsid w:val="00884578"/>
    <w:rsid w:val="008856C3"/>
    <w:rsid w:val="00894FB5"/>
    <w:rsid w:val="008D45E7"/>
    <w:rsid w:val="008E159D"/>
    <w:rsid w:val="008F65B8"/>
    <w:rsid w:val="00904787"/>
    <w:rsid w:val="009235F1"/>
    <w:rsid w:val="00931381"/>
    <w:rsid w:val="00933C22"/>
    <w:rsid w:val="0094105D"/>
    <w:rsid w:val="00966CC1"/>
    <w:rsid w:val="009D16A9"/>
    <w:rsid w:val="00AB713D"/>
    <w:rsid w:val="00AE12FA"/>
    <w:rsid w:val="00AE14F1"/>
    <w:rsid w:val="00B25C80"/>
    <w:rsid w:val="00B306D5"/>
    <w:rsid w:val="00B3625E"/>
    <w:rsid w:val="00B76BB0"/>
    <w:rsid w:val="00B84EAA"/>
    <w:rsid w:val="00BE56B9"/>
    <w:rsid w:val="00D05EB2"/>
    <w:rsid w:val="00D1185A"/>
    <w:rsid w:val="00D565EE"/>
    <w:rsid w:val="00D71CEB"/>
    <w:rsid w:val="00DB6453"/>
    <w:rsid w:val="00DD0111"/>
    <w:rsid w:val="00E034D7"/>
    <w:rsid w:val="00E05649"/>
    <w:rsid w:val="00E914E2"/>
    <w:rsid w:val="00F26850"/>
    <w:rsid w:val="00F408D7"/>
    <w:rsid w:val="00F64404"/>
    <w:rsid w:val="00F67A2E"/>
    <w:rsid w:val="00F77E69"/>
    <w:rsid w:val="00F95234"/>
    <w:rsid w:val="00FC3E45"/>
    <w:rsid w:val="00FC62F0"/>
    <w:rsid w:val="00FD57A2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A627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A6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192DC-84DB-4C0D-B893-8A5FFA66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</cp:lastModifiedBy>
  <cp:revision>43</cp:revision>
  <cp:lastPrinted>2015-09-07T13:04:00Z</cp:lastPrinted>
  <dcterms:created xsi:type="dcterms:W3CDTF">2015-04-13T13:35:00Z</dcterms:created>
  <dcterms:modified xsi:type="dcterms:W3CDTF">2016-04-11T08:24:00Z</dcterms:modified>
</cp:coreProperties>
</file>