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41" w:rsidRDefault="00D52441" w:rsidP="00FF6126">
      <w:pPr>
        <w:spacing w:after="0" w:line="240" w:lineRule="auto"/>
        <w:ind w:left="822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52441" w:rsidRPr="00413BBC" w:rsidRDefault="00D52441" w:rsidP="00020F8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D52441" w:rsidRPr="00413BBC" w:rsidRDefault="00D52441" w:rsidP="00020F8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D52441" w:rsidRPr="00413BBC" w:rsidRDefault="00D52441" w:rsidP="00020F8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в городе Москве</w:t>
      </w:r>
    </w:p>
    <w:p w:rsidR="00D52441" w:rsidRPr="00413BBC" w:rsidRDefault="00D52441" w:rsidP="00020F8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D52441" w:rsidRPr="00413BBC" w:rsidRDefault="00D52441" w:rsidP="00020F8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BBC">
        <w:rPr>
          <w:rFonts w:ascii="Times New Roman" w:hAnsi="Times New Roman"/>
          <w:b/>
          <w:sz w:val="26"/>
          <w:szCs w:val="26"/>
        </w:rPr>
        <w:t>РЕШЕНИЕ</w:t>
      </w:r>
      <w:r w:rsidRPr="00413BBC">
        <w:rPr>
          <w:rFonts w:ascii="Times New Roman" w:hAnsi="Times New Roman"/>
          <w:sz w:val="26"/>
          <w:szCs w:val="26"/>
        </w:rPr>
        <w:t xml:space="preserve"> </w:t>
      </w:r>
    </w:p>
    <w:p w:rsidR="00D52441" w:rsidRPr="00760B7B" w:rsidRDefault="00D52441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2441" w:rsidRPr="00760B7B" w:rsidRDefault="00D52441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0B7B">
        <w:rPr>
          <w:rFonts w:ascii="Times New Roman" w:hAnsi="Times New Roman" w:cs="Times New Roman"/>
          <w:b w:val="0"/>
          <w:sz w:val="28"/>
          <w:szCs w:val="28"/>
        </w:rPr>
        <w:t>__.__. 2020 № __/__М</w:t>
      </w:r>
    </w:p>
    <w:p w:rsidR="00D52441" w:rsidRDefault="00D52441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2441" w:rsidRPr="00760B7B" w:rsidRDefault="00D52441" w:rsidP="00020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2441" w:rsidRPr="00760B7B" w:rsidRDefault="00D52441" w:rsidP="00FF6126">
      <w:pPr>
        <w:tabs>
          <w:tab w:val="left" w:pos="3686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b/>
          <w:sz w:val="28"/>
          <w:szCs w:val="28"/>
        </w:rPr>
        <w:t>Об утверждении Положения об администрации муниципального округа Молжаниновский</w:t>
      </w:r>
    </w:p>
    <w:p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2441" w:rsidRPr="00760B7B" w:rsidRDefault="00D52441" w:rsidP="00020F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. </w:t>
      </w:r>
      <w:r w:rsidRPr="00760B7B">
        <w:rPr>
          <w:rFonts w:ascii="Times New Roman" w:hAnsi="Times New Roman"/>
          <w:sz w:val="28"/>
          <w:szCs w:val="28"/>
        </w:rPr>
        <w:t xml:space="preserve">16 Закона г. Москвы от 06.11.2002 </w:t>
      </w:r>
      <w:r>
        <w:rPr>
          <w:rFonts w:ascii="Times New Roman" w:hAnsi="Times New Roman"/>
          <w:sz w:val="28"/>
          <w:szCs w:val="28"/>
        </w:rPr>
        <w:t>№</w:t>
      </w:r>
      <w:r w:rsidRPr="00760B7B">
        <w:rPr>
          <w:rFonts w:ascii="Times New Roman" w:hAnsi="Times New Roman"/>
          <w:sz w:val="28"/>
          <w:szCs w:val="28"/>
        </w:rPr>
        <w:t xml:space="preserve"> 56 "Об организации местного самоуправления в городе Москве", ч</w:t>
      </w:r>
      <w:r>
        <w:rPr>
          <w:rFonts w:ascii="Times New Roman" w:hAnsi="Times New Roman"/>
          <w:sz w:val="28"/>
          <w:szCs w:val="28"/>
        </w:rPr>
        <w:t>.</w:t>
      </w:r>
      <w:r w:rsidRPr="00760B7B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.</w:t>
      </w:r>
      <w:r w:rsidRPr="00760B7B">
        <w:rPr>
          <w:rFonts w:ascii="Times New Roman" w:hAnsi="Times New Roman"/>
          <w:sz w:val="28"/>
          <w:szCs w:val="28"/>
        </w:rPr>
        <w:t xml:space="preserve"> 16 Устава муниципального округа Молжаниновский в городе Москве, </w:t>
      </w:r>
      <w:r w:rsidRPr="00760B7B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1. Утвердить Положение об администрации муниципального округа Молжаниновский (приложение).</w:t>
      </w:r>
    </w:p>
    <w:p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2. Признать утратившими силу решение Совет</w:t>
      </w:r>
      <w:r>
        <w:rPr>
          <w:rFonts w:ascii="Times New Roman" w:hAnsi="Times New Roman"/>
          <w:sz w:val="28"/>
          <w:szCs w:val="28"/>
        </w:rPr>
        <w:t>а</w:t>
      </w:r>
      <w:r w:rsidRPr="00760B7B">
        <w:rPr>
          <w:rFonts w:ascii="Times New Roman" w:hAnsi="Times New Roman"/>
          <w:sz w:val="28"/>
          <w:szCs w:val="28"/>
        </w:rPr>
        <w:t xml:space="preserve"> депутатов муниципального округа Молжаниновский в городе Москве от 20.11.2013 №</w:t>
      </w:r>
      <w:r>
        <w:rPr>
          <w:rFonts w:ascii="Times New Roman" w:hAnsi="Times New Roman"/>
          <w:sz w:val="28"/>
          <w:szCs w:val="28"/>
        </w:rPr>
        <w:t> </w:t>
      </w:r>
      <w:r w:rsidRPr="00760B7B">
        <w:rPr>
          <w:rFonts w:ascii="Times New Roman" w:hAnsi="Times New Roman"/>
          <w:sz w:val="28"/>
          <w:szCs w:val="28"/>
        </w:rPr>
        <w:t>26/2М «Об утверждении Положения об администрации муниципального округа Молжаниновский».</w:t>
      </w:r>
    </w:p>
    <w:p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 xml:space="preserve">3. Опубликовать настоящее решение в бюллетене «Московский муниципальный вестник» и </w:t>
      </w:r>
      <w:r w:rsidRPr="00760B7B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муниципального округа Молжаниновский в информационно-телекоммуникационной сети Интернет.</w:t>
      </w:r>
    </w:p>
    <w:p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D52441" w:rsidRPr="00760B7B" w:rsidRDefault="00D52441" w:rsidP="00760B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B7B">
        <w:rPr>
          <w:rFonts w:ascii="Times New Roman" w:hAnsi="Times New Roman"/>
          <w:sz w:val="28"/>
          <w:szCs w:val="28"/>
        </w:rPr>
        <w:t>5. Контроль за выполнением настоящего решения возложить на главу муниципального округа Молжаниновский в городе Москве Шинкаренко А.М.</w:t>
      </w:r>
    </w:p>
    <w:p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D52441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60B7B">
        <w:rPr>
          <w:rFonts w:ascii="Times New Roman" w:hAnsi="Times New Roman"/>
          <w:b/>
          <w:sz w:val="28"/>
          <w:szCs w:val="28"/>
        </w:rPr>
        <w:t>округа Молжаниновский в городе Москве</w:t>
      </w:r>
      <w:r w:rsidRPr="00760B7B">
        <w:rPr>
          <w:rFonts w:ascii="Times New Roman" w:hAnsi="Times New Roman"/>
          <w:b/>
          <w:sz w:val="28"/>
          <w:szCs w:val="28"/>
        </w:rPr>
        <w:tab/>
      </w:r>
      <w:r w:rsidRPr="00760B7B">
        <w:rPr>
          <w:rFonts w:ascii="Times New Roman" w:hAnsi="Times New Roman"/>
          <w:b/>
          <w:sz w:val="28"/>
          <w:szCs w:val="28"/>
        </w:rPr>
        <w:tab/>
      </w:r>
      <w:r w:rsidRPr="00760B7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60B7B">
        <w:rPr>
          <w:rFonts w:ascii="Times New Roman" w:hAnsi="Times New Roman"/>
          <w:b/>
          <w:sz w:val="28"/>
          <w:szCs w:val="28"/>
        </w:rPr>
        <w:t>А.М. Шинкаренко</w:t>
      </w:r>
    </w:p>
    <w:p w:rsidR="00D52441" w:rsidRPr="00760B7B" w:rsidRDefault="00D52441" w:rsidP="00020F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52441" w:rsidRPr="002F7859" w:rsidRDefault="00D52441" w:rsidP="00FF6126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F7859">
        <w:rPr>
          <w:rFonts w:ascii="Times New Roman" w:hAnsi="Times New Roman"/>
          <w:sz w:val="24"/>
          <w:szCs w:val="24"/>
        </w:rPr>
        <w:t xml:space="preserve">Приложение </w:t>
      </w:r>
    </w:p>
    <w:p w:rsidR="00D52441" w:rsidRPr="002F7859" w:rsidRDefault="00D52441" w:rsidP="00FF6126">
      <w:pPr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2F7859">
        <w:rPr>
          <w:rFonts w:ascii="Times New Roman" w:hAnsi="Times New Roman"/>
          <w:sz w:val="24"/>
          <w:szCs w:val="24"/>
        </w:rPr>
        <w:t>к решению Совета депутатов муниципального округа Молжаниновский в городе Москве</w:t>
      </w:r>
    </w:p>
    <w:p w:rsidR="00D52441" w:rsidRPr="00C634C0" w:rsidRDefault="00D52441" w:rsidP="00FF6126">
      <w:pPr>
        <w:spacing w:after="0" w:line="240" w:lineRule="auto"/>
        <w:ind w:left="5954"/>
        <w:rPr>
          <w:rFonts w:ascii="Times New Roman" w:hAnsi="Times New Roman"/>
          <w:sz w:val="24"/>
          <w:szCs w:val="24"/>
          <w:u w:val="single"/>
        </w:rPr>
      </w:pPr>
      <w:r w:rsidRPr="002F7859">
        <w:rPr>
          <w:rFonts w:ascii="Times New Roman" w:hAnsi="Times New Roman"/>
          <w:sz w:val="24"/>
          <w:szCs w:val="24"/>
        </w:rPr>
        <w:t>от __.__.2020 №___/__М</w:t>
      </w:r>
    </w:p>
    <w:p w:rsidR="00D52441" w:rsidRPr="00C634C0" w:rsidRDefault="00D52441" w:rsidP="00FF6126">
      <w:pPr>
        <w:spacing w:after="0" w:line="240" w:lineRule="auto"/>
        <w:ind w:left="524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441" w:rsidRPr="000D7B9D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7B9D">
        <w:rPr>
          <w:rFonts w:ascii="Times New Roman" w:hAnsi="Times New Roman"/>
          <w:b/>
          <w:sz w:val="24"/>
          <w:szCs w:val="24"/>
        </w:rPr>
        <w:t>ПОЛОЖЕНИЕ</w:t>
      </w:r>
    </w:p>
    <w:p w:rsidR="00D52441" w:rsidRPr="000D7B9D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7B9D">
        <w:rPr>
          <w:rFonts w:ascii="Times New Roman" w:hAnsi="Times New Roman"/>
          <w:b/>
          <w:sz w:val="24"/>
          <w:szCs w:val="24"/>
        </w:rPr>
        <w:t>ОБ АДМИНИСТРАЦИИ МУНИЦИПАЛЬНОГО ОКРУГА МОЛЖАНИНОВСКИЙ</w:t>
      </w:r>
    </w:p>
    <w:p w:rsidR="00D52441" w:rsidRPr="000D7B9D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0D7B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Настоящее Положение определяет основные задачи, функции и порядок деятельности администрации муниципального округа Молжаниновский. Положение об администрации муниципального округа Молжаниновский основано на Конституции Российской Федерации, нормативных правовых актах Российской Федерации, Федеральном законе от 06.10.2003 года № 131-ФЗ «Об общих принципах организации местного самоуправления в Российской Федерации», Законе города Москвы от 06 ноября 2002 года № 56 «Об организации местного самоуправления в городе Москве», Уставе муниципального округа Молжаниновский в городе Москве. Положение утверждается решением Совета депутатов муниципального округа Молжаниновский в городе Москве. </w:t>
      </w:r>
    </w:p>
    <w:p w:rsidR="00D52441" w:rsidRPr="004B555B" w:rsidRDefault="00D52441" w:rsidP="00BA2B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BA2B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55B"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D52441" w:rsidRPr="004B555B" w:rsidRDefault="00D52441" w:rsidP="00BA2B8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1.1. Администрация муниципального округа Молжаниновский (далее - администрация) является органом местного самоуправления, осуществляющим исполнительно - распорядительную деятельность на территории муниципального округа Молжаниновский в городе Москве.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1.2. Полное наименование администрации: администрация муниципального округа Молжаниновский.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Сокращенное наименование администрации: администрация МО Молжаниновская.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Сокращенное наименование может применяться при государственной регистрации в качестве юридического лица, при регистрации в других государственных органах, а также при подготовке финансовых документов.</w:t>
      </w:r>
    </w:p>
    <w:p w:rsidR="00D52441" w:rsidRPr="004B555B" w:rsidRDefault="00D52441" w:rsidP="00FA538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sz w:val="24"/>
          <w:szCs w:val="24"/>
        </w:rPr>
        <w:t>Основанием для государственной регистрации администрации в качестве юридического лица является Устав и решение Совета депутатов о создании администрации с правами юридического лица.</w:t>
      </w:r>
    </w:p>
    <w:p w:rsidR="00D52441" w:rsidRPr="004B555B" w:rsidRDefault="00D52441" w:rsidP="00BA2B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1.3. Администрация обладает правами юридического лица в соответствии с Уставом.</w:t>
      </w:r>
    </w:p>
    <w:p w:rsidR="00D52441" w:rsidRPr="004B555B" w:rsidRDefault="00D52441" w:rsidP="00BA2B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Адрес (место нахождения): 1414</w:t>
      </w:r>
      <w:r>
        <w:rPr>
          <w:rFonts w:ascii="Times New Roman" w:hAnsi="Times New Roman"/>
          <w:sz w:val="24"/>
          <w:szCs w:val="24"/>
        </w:rPr>
        <w:t>11</w:t>
      </w:r>
      <w:r w:rsidRPr="004B555B">
        <w:rPr>
          <w:rFonts w:ascii="Times New Roman" w:hAnsi="Times New Roman"/>
          <w:sz w:val="24"/>
          <w:szCs w:val="24"/>
        </w:rPr>
        <w:t>, город Москва, ул</w:t>
      </w:r>
      <w:r>
        <w:rPr>
          <w:rFonts w:ascii="Times New Roman" w:hAnsi="Times New Roman"/>
          <w:sz w:val="24"/>
          <w:szCs w:val="24"/>
        </w:rPr>
        <w:t>.</w:t>
      </w:r>
      <w:r w:rsidRPr="004B555B">
        <w:rPr>
          <w:rFonts w:ascii="Times New Roman" w:hAnsi="Times New Roman"/>
          <w:sz w:val="24"/>
          <w:szCs w:val="24"/>
        </w:rPr>
        <w:t xml:space="preserve"> 4-я Новоселки, д. 2.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1.4. Администрация в своей деятельности руководствуется Конституцией Российской Федерации, федеральным конституционным законодательством, федеральным законодательством,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законами и нормативно-правовыми актами города Москвы, Уставом муниципального округа Молжаниновский в городе Москве, правовыми актами Совета депутатов муниципального округа Молжаниновский в городе Москве (далее - Совет депутатов), иными правовыми актами, настоящим Положением.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1.5. Администрация образуется и ликвидируется в соответствии с федеральным законодательством, законами города Москвы, Уставом муниципального округа Молжаниновский в городе Москве (далее - Устав).</w:t>
      </w:r>
    </w:p>
    <w:p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1.6. Администрация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</w:t>
      </w:r>
      <w:r w:rsidRPr="0033167D">
        <w:rPr>
          <w:rFonts w:ascii="Times New Roman" w:hAnsi="Times New Roman"/>
          <w:color w:val="000000"/>
          <w:sz w:val="24"/>
          <w:szCs w:val="24"/>
        </w:rPr>
        <w:t>применительно к казенным учреждениям.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1.7. Администрация имеет печать и официальные бланки с изображением герба муниципального округа Молжаниновский.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1.8. Изменения и дополнения в настоящее Положение вносятся решением Совета депутатов по представлению главы администрации.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2. Основные задачи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2.1. Задачи администрации заключаются в выполнении исполнительно-распорядительных функций по решению вопросов местного значения и осуществлении отдельных полномочий города Москвы (государственных полномочий), переданных органам местного самоуправления федеральными законами и законами города Москвы.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3. Полномочия администрации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color w:val="000000"/>
          <w:sz w:val="24"/>
          <w:szCs w:val="24"/>
        </w:rPr>
        <w:t>3.1. </w:t>
      </w:r>
      <w:r w:rsidRPr="004B555B">
        <w:rPr>
          <w:rFonts w:ascii="Times New Roman" w:hAnsi="Times New Roman"/>
          <w:sz w:val="24"/>
          <w:szCs w:val="24"/>
        </w:rPr>
        <w:t>Администрация в соответствии с Уставом наделяется 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- отдельные полномочия города Москвы).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color w:val="000000"/>
          <w:sz w:val="24"/>
          <w:szCs w:val="24"/>
        </w:rPr>
        <w:t>3.2.</w:t>
      </w:r>
      <w:r w:rsidRPr="004B555B">
        <w:t> </w:t>
      </w:r>
      <w:r w:rsidRPr="004B555B">
        <w:rPr>
          <w:rFonts w:ascii="Times New Roman" w:hAnsi="Times New Roman"/>
          <w:sz w:val="24"/>
          <w:szCs w:val="24"/>
        </w:rPr>
        <w:t>В соответствии с Уставом администрация осуществляет полномочия по решению вопросов местного значения: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1) составление проекта местного бюджета, исполнение местного бюджета и составление отчета об исполнении местного бюджета. Осуществляет официальное опубликование проекта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2) управляет и распоряжается имуществом, находящимся в муниципальной собственности;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3) 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4) организует и проводит местные праздничные и иные зрелищные мероприятия, развивает местные традиции и обряды;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5) 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6) 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7) информирует жителей о деятельности органов местного самоуправления;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8) распространяет экологическую информацию, полученную от государственных органов;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9) 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10) 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11) рассматривает жалобы потребителей, консультирует их по вопросам защиты прав потребителей;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12) взаимодействует с общественными объединениями;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13) участвует: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б) в организации работы общественных пунктов охраны порядка и их советов;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в)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г)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д) в организации и проведении городских праздничных и иных зрелищных мероприятий;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е)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ж) в проведении публичных слушаний по вопросам градостроительства;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14)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15) вносит в Совет депутатов предложения: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в) по повышению эффективности охраны общественного порядка на территории муниципального округа;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16)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17) осуществляет закупки товаров, работ, услуг для обеспечения муниципальных нужд;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18)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19) 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20)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21) регистрирует уставы территориальных общественных самоуправлений;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22) 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23) создает официальный сайт администрации в информационно-телекоммуникационной сети Интернет, содержаний информацию о его деятельности;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24) организация дополнительного профессионального образования выборных должностных лиц местного самоуправления, депутатов представительных органов,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52441" w:rsidRPr="004B555B" w:rsidRDefault="00D52441" w:rsidP="00937F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25) иные полномочия, в соответствии с федеральными законами, законами города Москвы, Уставом;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26) для реализации отдельных полномочий города Москвы, на основании решения Совета депутатов, администрация вправе использовать собственные материальные ресурсы и финансовые средства муниципального округа в случаях и порядке, установленных Уставом.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4. Организация деятельности и руководство администрацией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4.1. Администрацией руководит глава администрации муниципального округа Молжаниновский (далее - глава администрации) на принципах единоначалия.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4.2. 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Российской Федерации от 2 марта 2007 г. № 25-ФЗ «О муниципальной службе в Российской Федерации».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4.3. Главой администрации в соответствии с Уставом является лицо, назначенное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муниципальными нормативными правовыми актами Совета депутатов.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4.4. Контракт с главой администрации</w:t>
      </w:r>
      <w:r w:rsidRPr="004B555B">
        <w:rPr>
          <w:rFonts w:ascii="Times New Roman" w:hAnsi="Times New Roman"/>
          <w:sz w:val="24"/>
          <w:szCs w:val="24"/>
        </w:rPr>
        <w:t xml:space="preserve"> заключается главой муниципального округа на срок, определенный Уставом. </w:t>
      </w:r>
    </w:p>
    <w:p w:rsidR="00D52441" w:rsidRPr="004B555B" w:rsidRDefault="00D52441" w:rsidP="009E3E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4.5. Глава администрации: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1) подконтролен и подотчетен Совету депутатов;</w:t>
      </w:r>
    </w:p>
    <w:p w:rsidR="00D52441" w:rsidRPr="004B555B" w:rsidRDefault="00D52441" w:rsidP="00937F6E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2) представляет Совету депутатов ежегодно, не позднее 1 апреля, отчет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D52441" w:rsidRPr="004B555B" w:rsidRDefault="00D52441" w:rsidP="00937F6E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3) обеспечивает осуществление администрацией полномочий по решению вопросов местного значения и отдельных полномочий города Москвы;</w:t>
      </w:r>
    </w:p>
    <w:p w:rsidR="00D52441" w:rsidRPr="004B555B" w:rsidRDefault="00D52441" w:rsidP="00937F6E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4) участвует в работе призывной комиссии в соответствии с федеральным законодательством.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 xml:space="preserve">4.6. Глава администрации обладает следующими полномочиями: 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1) организует работу администрации, несет персональную ответственность за выполнение возложенных на администрацию полномочий и осуществление своих полномочий;</w:t>
      </w:r>
    </w:p>
    <w:p w:rsidR="00D52441" w:rsidRPr="0033167D" w:rsidRDefault="00D52441" w:rsidP="00937F6E">
      <w:pPr>
        <w:pStyle w:val="BodyText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bCs w:val="0"/>
          <w:color w:val="000000"/>
          <w:szCs w:val="24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D52441" w:rsidRPr="0033167D" w:rsidRDefault="00D52441" w:rsidP="00937F6E">
      <w:pPr>
        <w:pStyle w:val="BodyText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bCs w:val="0"/>
          <w:color w:val="000000"/>
          <w:szCs w:val="24"/>
        </w:rPr>
        <w:t xml:space="preserve">3) представляет без доверенности администрацию; </w:t>
      </w:r>
    </w:p>
    <w:p w:rsidR="00D52441" w:rsidRPr="0033167D" w:rsidRDefault="00D52441" w:rsidP="00937F6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16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Федерации. </w:t>
      </w:r>
    </w:p>
    <w:p w:rsidR="00D52441" w:rsidRPr="0033167D" w:rsidRDefault="00D52441" w:rsidP="00937F6E">
      <w:pPr>
        <w:pStyle w:val="BodyText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color w:val="000000"/>
          <w:szCs w:val="24"/>
        </w:rPr>
        <w:t>5) издает в пределах своих полномочий, установленных федеральными законами, законами города Москвы, Уставом, решениями Совета депутатов, постановления администрации по вопросам местного значения и вопросам, связанным с осуществлением отдельных полномочий города Москвы, а также распоряжения администрации по вопросам организации работы администрации, осуществляет контроль за их исполнением</w:t>
      </w:r>
      <w:r w:rsidRPr="0033167D">
        <w:rPr>
          <w:b w:val="0"/>
          <w:bCs w:val="0"/>
          <w:color w:val="000000"/>
          <w:szCs w:val="24"/>
        </w:rPr>
        <w:t>;</w:t>
      </w:r>
    </w:p>
    <w:p w:rsidR="00D52441" w:rsidRPr="0033167D" w:rsidRDefault="00D52441" w:rsidP="00937F6E">
      <w:pPr>
        <w:pStyle w:val="BodyText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33167D">
        <w:rPr>
          <w:b w:val="0"/>
          <w:bCs w:val="0"/>
          <w:color w:val="000000"/>
          <w:szCs w:val="24"/>
        </w:rPr>
        <w:t>6) глава администрации, осуществляющий свои полномочия на основе контракта, реализует инициативу проведения публичных слушаний для обсуждения проектов нормативных и иных правовых актов по вопросам местного значения с участием населения муниципального округа.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7) представляет администрацию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8) 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9) решает в соответствии с законодательством о муниципальной службе вопросы, связанные с прохождением муниципальной службы в администрации, в том числе формирование резерва кадров, подбор, расстановку, переподготовку и повышение квалификации кадров администрации,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10) утверждает распоряжением администрации штатное расписание администрации в пределах фонда оплаты труда муниципальных служащих, установленного бюджетом муниципального округа;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11) назначает и освобождает от занимаемой должности муниципальных служащих;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12) применяет меры поощрения к отличившимся муниципальным служащим;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13) налагает на муниципальных служащих дисциплинарные взыскания в соответствии с трудовым законодательством;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14) осуществляет мероприятия по улучшению условий труда и отдыха муниципальных служащих;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15) решает в установленном порядке вопросы командирования муниципальных служащих;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16) 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17) в необходимых случаях выдает доверенности;</w:t>
      </w:r>
    </w:p>
    <w:p w:rsidR="00D52441" w:rsidRPr="0033167D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18) подписывает и визирует материалы по вопросам, относящимся к полномочиям администрации;</w:t>
      </w:r>
    </w:p>
    <w:p w:rsidR="00D52441" w:rsidRPr="0033167D" w:rsidRDefault="00D52441" w:rsidP="00937F6E">
      <w:pPr>
        <w:pStyle w:val="BodyText"/>
        <w:ind w:firstLine="709"/>
        <w:contextualSpacing/>
        <w:jc w:val="both"/>
        <w:rPr>
          <w:b w:val="0"/>
          <w:color w:val="000000"/>
          <w:szCs w:val="24"/>
        </w:rPr>
      </w:pPr>
      <w:r w:rsidRPr="0033167D">
        <w:rPr>
          <w:b w:val="0"/>
          <w:color w:val="000000"/>
          <w:szCs w:val="24"/>
        </w:rPr>
        <w:t>19) осуществляет иные полномочия, необходимые для обеспечения деятельности администрации,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4.7. </w:t>
      </w:r>
      <w:r w:rsidRPr="0033167D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 счета (вклады), хранить наличные денежные средства и</w:t>
      </w: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4.8. Контракт с главой администрации может быть расторгнут в порядке, установленном законодательством.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4.9. Глава администрации не вправе:</w:t>
      </w:r>
    </w:p>
    <w:p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1) заниматься предпринимательской, а также иной оплачиваемой деятельностью, за исключением преподавательской, научной и другой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2)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4.10. Глава администрации может иметь заместителя, назначаемого и освобождаемого от должности главой администрации.</w:t>
      </w:r>
    </w:p>
    <w:p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4B555B">
        <w:rPr>
          <w:rFonts w:ascii="Times New Roman" w:hAnsi="Times New Roman"/>
          <w:bCs/>
          <w:iCs/>
          <w:sz w:val="24"/>
          <w:szCs w:val="24"/>
        </w:rPr>
        <w:t>В случае временного отсутствия главы администрации, его полномочия временно исполняет заместитель главы администрации или иной муниципальный служащий, определенный муниципальным правовым актом администрации.</w:t>
      </w:r>
    </w:p>
    <w:p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уполномоченный муниципальный служащий, определяемый решением Совета депутатов. </w:t>
      </w:r>
    </w:p>
    <w:p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4.11. Администрация может иметь в своем составе отделы и</w:t>
      </w:r>
      <w:r w:rsidRPr="004B555B">
        <w:rPr>
          <w:rFonts w:ascii="Times New Roman" w:hAnsi="Times New Roman"/>
          <w:i/>
          <w:sz w:val="24"/>
          <w:szCs w:val="24"/>
        </w:rPr>
        <w:t xml:space="preserve"> </w:t>
      </w:r>
      <w:r w:rsidRPr="004B555B">
        <w:rPr>
          <w:rFonts w:ascii="Times New Roman" w:hAnsi="Times New Roman"/>
          <w:sz w:val="24"/>
          <w:szCs w:val="24"/>
        </w:rPr>
        <w:t>секторы (далее – структурные подразделения администрации).</w:t>
      </w:r>
    </w:p>
    <w:p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Структура администрации утверждается решением Совета депутатов по представлению главы администрации.</w:t>
      </w:r>
    </w:p>
    <w:p w:rsidR="00D52441" w:rsidRPr="004B555B" w:rsidRDefault="00D52441" w:rsidP="00937F6E">
      <w:pPr>
        <w:spacing w:after="0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B555B">
        <w:rPr>
          <w:rFonts w:ascii="Times New Roman" w:hAnsi="Times New Roman"/>
          <w:color w:val="333333"/>
          <w:sz w:val="24"/>
          <w:szCs w:val="24"/>
          <w:lang w:eastAsia="ru-RU"/>
        </w:rPr>
        <w:t>На основании структуры, установленной Советом депутатов, глава администрации утверждает распоряжением администрации штатное расписание администрации.</w:t>
      </w:r>
    </w:p>
    <w:p w:rsidR="00D52441" w:rsidRPr="004B555B" w:rsidRDefault="00D52441" w:rsidP="00937F6E">
      <w:pPr>
        <w:pStyle w:val="BodyText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 xml:space="preserve">4.12. Должностными лицами администрации являются глава администрации, </w:t>
      </w:r>
      <w:r w:rsidRPr="004B555B">
        <w:rPr>
          <w:b w:val="0"/>
          <w:iCs/>
          <w:szCs w:val="24"/>
        </w:rPr>
        <w:t>заместитель</w:t>
      </w:r>
      <w:r w:rsidRPr="004B555B">
        <w:rPr>
          <w:b w:val="0"/>
          <w:szCs w:val="24"/>
        </w:rPr>
        <w:t xml:space="preserve"> главы администрации, главный бухгалтер, руководители структурных подразделений администрации (далее - должностные лица администрации).</w:t>
      </w:r>
    </w:p>
    <w:p w:rsidR="00D52441" w:rsidRPr="004B555B" w:rsidRDefault="00D52441" w:rsidP="00937F6E">
      <w:pPr>
        <w:pStyle w:val="BodyText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>4.13. Сотрудниками администрации являются муниципальные служащие.</w:t>
      </w:r>
    </w:p>
    <w:p w:rsidR="00D52441" w:rsidRPr="004B555B" w:rsidRDefault="00D52441" w:rsidP="00937F6E">
      <w:pPr>
        <w:pStyle w:val="BodyText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 марта 2007 года № 25-ФЗ «О муниципальной службе в Российской Федерации», а также Законом г. Москвы от 22.10.2008 № 50 "О муниципальной службе в городе Москве", Уставом и иными муниципальными нормативными правовыми актами.</w:t>
      </w:r>
    </w:p>
    <w:p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4.14. На основании Реестра должностей муниципальной службы и структуры администрации, глава администрации формирует и утверждает штатное расписание администрации.</w:t>
      </w:r>
    </w:p>
    <w:p w:rsidR="00D52441" w:rsidRPr="0033167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7D">
        <w:rPr>
          <w:rFonts w:ascii="Times New Roman" w:hAnsi="Times New Roman"/>
          <w:color w:val="000000"/>
          <w:sz w:val="24"/>
          <w:szCs w:val="24"/>
        </w:rPr>
        <w:t>Штатное расписание администрации утверждается распоряжением главы администрации.</w:t>
      </w:r>
    </w:p>
    <w:p w:rsidR="00D52441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4.15. Должностные инструкции сотрудников администрации утверждаются главой администрации. 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5. Комиссии и рабочие группы администрации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5.1. 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5.2. Комиссия образуется распоряжением администрации и действует в соответствии с положением о комиссии, утвержденным распоряжением администрации. </w:t>
      </w:r>
    </w:p>
    <w:p w:rsidR="00D52441" w:rsidRPr="004B555B" w:rsidRDefault="00D52441" w:rsidP="00937F6E">
      <w:pPr>
        <w:pStyle w:val="BodyText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 xml:space="preserve">Состав комиссии, ее председатель и секретарь определяются распоряжением администрации. </w:t>
      </w:r>
    </w:p>
    <w:p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5.3. 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</w:t>
      </w:r>
    </w:p>
    <w:p w:rsidR="00D52441" w:rsidRPr="004B555B" w:rsidRDefault="00D52441" w:rsidP="00937F6E">
      <w:pPr>
        <w:pStyle w:val="BodyText"/>
        <w:ind w:firstLine="709"/>
        <w:contextualSpacing/>
        <w:jc w:val="both"/>
        <w:rPr>
          <w:b w:val="0"/>
          <w:szCs w:val="24"/>
        </w:rPr>
      </w:pPr>
      <w:r w:rsidRPr="004B555B">
        <w:rPr>
          <w:b w:val="0"/>
          <w:szCs w:val="24"/>
        </w:rPr>
        <w:t xml:space="preserve">Состав рабочей группы, ее руководитель и секретарь определяются распоряжением администрации. </w:t>
      </w:r>
    </w:p>
    <w:p w:rsidR="00D52441" w:rsidRPr="004B555B" w:rsidRDefault="00D52441" w:rsidP="00F51C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5.4. Комиссии и рабочие группы упраздняются распоряжением администрации.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6. Муниципальные нормативные и иные правовые акты администрации</w:t>
      </w:r>
    </w:p>
    <w:p w:rsidR="00D52441" w:rsidRPr="004B555B" w:rsidRDefault="00D52441" w:rsidP="000D7B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6.1. Глава администрации в пределах своих полномочий, установленных федеральным законодательством, законами города Москвы, Уставом, муниципальными правовыми актами Совета депутатов, издает: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1) постановления администрации по вопросам местного значения и вопросам, связанным с осуществлением отдельных полномочий города Москвы;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2) распоряжения администрации по вопросам организации работы администрации.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6.2. Правовые акты главы администрации не должны противоречить Конституции Российской Федерации, федеральным конституционным законам, федеральным законам, законам города Москвы, Уставу.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6.3. Правовые акты администрации могут быть отменены, либо их действие может быть приостановлено или они могут быть признаны недействительными по решению суда, в случае их противоречия Конституции Российской Федерации, конституционным федеральным законам, федеральным законам, законам города Москвы, Уставу.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6.4. Правовые акты администрации, регулирующие осуществление администрацией отдельных полномочий города Москвы, могут быть отменены или приостановлены уполномоченным органом государственной власти Российской Федерации и уполномоченным органом государственной власти города Москвы.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6.5. Порядок внесения проектов муниципальных нормативных и иных правовых актов, перечень и форма прилагаемых к ним документов устанавливаются муниципальным нормативным правовым актом администрации.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6.6. Опубликование (обнародование) и введение в действие муниципальных нормативных и иных правовых актов администрации осуществляется в соответствии со статьей 39 Устава.</w:t>
      </w:r>
    </w:p>
    <w:p w:rsidR="00D52441" w:rsidRPr="004B555B" w:rsidRDefault="00D52441" w:rsidP="000D7B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7. Прием граждан, представителей организаций и учреждений</w:t>
      </w:r>
    </w:p>
    <w:p w:rsidR="00D52441" w:rsidRPr="004B555B" w:rsidRDefault="00D52441" w:rsidP="000D7B9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7.1. Прием граждан осуществляется главой администрации, должностными лицами администрации, специалистами администрации, по направлению свой деятельности.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График приема граждан утверждается распоряжением администрации.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7.2. 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7.3. 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муниципального округа в информационно-телекоммуникационной сети Интернет.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7.4. Работа с обращениями граждан (индивидуальные и коллективные) в администрацию и к должностным лицам администрации осуществляется в порядке и сроки, установленные Федеральным законом от 02.05.2006 № 59-ФЗ "О порядке рассмотрения обращений граждан Российской Федерации".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За нарушение сроков и порядка рассмотрения обращений граждан должностные лица и сотрудники администрации несут ответственность в соответствии с федеральным законодательством.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8. Финансовое обеспечение деятельности администрации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8.1. Деятельность администрации финансируется за счет средств местного бюджета.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8.2. Формирование, утверждение, исполнение бюджета осуществляется в соответствии с требованиями, установленными Бюджетным кодексом Российской Федерации, Федеральным законом «Об общих принципах организации местного самоуправления в Российской Федерации, законами города Москвы, Положением о бюджетном процессе в муниципальном округе, Уставом.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8.3. Для осуществления администрацией отдельных полномочий города Москвы (государственных полномочий), администрации передаются материальные ресурсы и финансовые средства.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8.4. Глава администрации несет ответственность за неисполнение или ненадлежащее исполнение местного бюджета в порядке, предусмотренном федеральным законодательством и нормативными правовыми актами города Москвы.</w:t>
      </w:r>
    </w:p>
    <w:p w:rsidR="00D52441" w:rsidRPr="004B555B" w:rsidRDefault="00D52441" w:rsidP="00937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555B">
        <w:rPr>
          <w:rFonts w:ascii="Times New Roman" w:hAnsi="Times New Roman"/>
          <w:b/>
          <w:sz w:val="24"/>
          <w:szCs w:val="24"/>
        </w:rPr>
        <w:t>9. Порядок проведения совещаний в администрации</w:t>
      </w:r>
    </w:p>
    <w:p w:rsidR="00D52441" w:rsidRPr="004B555B" w:rsidRDefault="00D52441" w:rsidP="000D7B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.1. В администрации проводятся:</w:t>
      </w:r>
    </w:p>
    <w:p w:rsidR="00D52441" w:rsidRPr="004B555B" w:rsidRDefault="00D52441" w:rsidP="00937F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- оперативные совещания;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- совещания с сотрудниками администрации; 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- совещания с руководителями муниципальных предприятий и учреждений, а также с представителями общественных объединений.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.2. Оперативные совещания: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1) Оперативные совещания проводятся главой администрации или иным лицом, определенным главой администрации;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2) Оперативные совещания проводятся по мере необходимости;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3) По поручению главы администрации или лица, проводящего оперативное совещание, оформляется протокол, который подписывается главой администрации (лицом, проводящим совещание) и секретарем.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Секретарем оперативного совещания является муниципальный служащий, которого назначает лицо, проводящее оперативное совещание.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Протокол совещания составляется в течение 3 дней со дня проведения совещания.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Ответственность за правильность ведения протокола и его соответствие ходу совещания несет сотрудник администрации, ответственный за его ведение. </w:t>
      </w:r>
    </w:p>
    <w:p w:rsidR="00D52441" w:rsidRPr="004B555B" w:rsidRDefault="00D52441" w:rsidP="00F51C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.3.</w:t>
      </w:r>
      <w:r w:rsidRPr="004B555B">
        <w:rPr>
          <w:rFonts w:ascii="Times New Roman" w:hAnsi="Times New Roman"/>
          <w:sz w:val="24"/>
          <w:szCs w:val="24"/>
          <w:lang w:val="en-US"/>
        </w:rPr>
        <w:t> </w:t>
      </w:r>
      <w:r w:rsidRPr="004B555B">
        <w:rPr>
          <w:rFonts w:ascii="Times New Roman" w:hAnsi="Times New Roman"/>
          <w:sz w:val="24"/>
          <w:szCs w:val="24"/>
        </w:rPr>
        <w:t>Совещания с сотрудниками администрации: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1) Совещания с сотрудниками администрации проводятся главой администрации или иным лицом, определенным главой администрации;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2) Дата, время и место проведения совещания с сотрудниками администрации определяется главой администрации;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 xml:space="preserve">3) Совещания с сотрудниками администрации проводятся по мере необходимости; 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4) По поручению главы администрации или лица, проводящего совещание с сотрудниками администрации, оформляется протокол, который подписывается главой администрации (лицом, проводящим совещание) и секретарем.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Секретарем совещания является муниципальный служащий, которого назначает лицо, проводящее оперативное совещание.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Протокол совещания составляется в течение 3 дней со дня проведения совещания.</w:t>
      </w:r>
    </w:p>
    <w:p w:rsidR="00D52441" w:rsidRPr="004B555B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555B">
        <w:rPr>
          <w:rFonts w:ascii="Times New Roman" w:hAnsi="Times New Roman"/>
          <w:sz w:val="24"/>
          <w:szCs w:val="24"/>
        </w:rPr>
        <w:t>Ответственность за правильность ведения протокола и его соответствие ходу совещания несет сотрудник администрации, ответственный за его ведение.</w:t>
      </w:r>
    </w:p>
    <w:p w:rsidR="00D52441" w:rsidRPr="000D7B9D" w:rsidRDefault="00D52441" w:rsidP="00937F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B555B">
        <w:rPr>
          <w:rFonts w:ascii="Times New Roman" w:hAnsi="Times New Roman"/>
          <w:sz w:val="24"/>
          <w:szCs w:val="24"/>
        </w:rPr>
        <w:t>.4.</w:t>
      </w:r>
      <w:r w:rsidRPr="004B555B">
        <w:rPr>
          <w:rFonts w:ascii="Times New Roman" w:hAnsi="Times New Roman"/>
          <w:sz w:val="24"/>
          <w:szCs w:val="24"/>
          <w:lang w:val="en-US"/>
        </w:rPr>
        <w:t> </w:t>
      </w:r>
      <w:r w:rsidRPr="004B555B">
        <w:rPr>
          <w:rFonts w:ascii="Times New Roman" w:hAnsi="Times New Roman"/>
          <w:sz w:val="24"/>
          <w:szCs w:val="24"/>
        </w:rPr>
        <w:t xml:space="preserve">Совещания с руководителями муниципальных предприятий и учреждений, а также с представителями </w:t>
      </w:r>
      <w:r w:rsidRPr="0033167D">
        <w:rPr>
          <w:rFonts w:ascii="Times New Roman" w:hAnsi="Times New Roman"/>
          <w:color w:val="000000"/>
          <w:sz w:val="24"/>
          <w:szCs w:val="24"/>
        </w:rPr>
        <w:t>общественных</w:t>
      </w:r>
      <w:r w:rsidRPr="000D7B9D">
        <w:rPr>
          <w:rFonts w:ascii="Times New Roman" w:hAnsi="Times New Roman"/>
          <w:sz w:val="24"/>
          <w:szCs w:val="24"/>
        </w:rPr>
        <w:t xml:space="preserve"> объединений проводятся по мере необходимости. </w:t>
      </w:r>
    </w:p>
    <w:sectPr w:rsidR="00D52441" w:rsidRPr="000D7B9D" w:rsidSect="00760B7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2EA5"/>
    <w:multiLevelType w:val="hybridMultilevel"/>
    <w:tmpl w:val="B524B640"/>
    <w:lvl w:ilvl="0" w:tplc="C678A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8B188F"/>
    <w:multiLevelType w:val="hybridMultilevel"/>
    <w:tmpl w:val="15E2BF2C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2">
    <w:nsid w:val="5B51707F"/>
    <w:multiLevelType w:val="hybridMultilevel"/>
    <w:tmpl w:val="31D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E6819"/>
    <w:multiLevelType w:val="hybridMultilevel"/>
    <w:tmpl w:val="E29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8D7"/>
    <w:rsid w:val="000052BA"/>
    <w:rsid w:val="000068EA"/>
    <w:rsid w:val="00020F88"/>
    <w:rsid w:val="00022213"/>
    <w:rsid w:val="000368E3"/>
    <w:rsid w:val="00037140"/>
    <w:rsid w:val="00037A3B"/>
    <w:rsid w:val="0005388C"/>
    <w:rsid w:val="00096F50"/>
    <w:rsid w:val="000A0265"/>
    <w:rsid w:val="000A2B16"/>
    <w:rsid w:val="000B230E"/>
    <w:rsid w:val="000D302B"/>
    <w:rsid w:val="000D7B9D"/>
    <w:rsid w:val="000F19DC"/>
    <w:rsid w:val="000F322F"/>
    <w:rsid w:val="00103650"/>
    <w:rsid w:val="00104020"/>
    <w:rsid w:val="0011356A"/>
    <w:rsid w:val="00113DEB"/>
    <w:rsid w:val="001164E5"/>
    <w:rsid w:val="00123D91"/>
    <w:rsid w:val="00123F59"/>
    <w:rsid w:val="001418DF"/>
    <w:rsid w:val="001433C3"/>
    <w:rsid w:val="001653F1"/>
    <w:rsid w:val="00173FB5"/>
    <w:rsid w:val="0018283D"/>
    <w:rsid w:val="001C06E3"/>
    <w:rsid w:val="001F2341"/>
    <w:rsid w:val="00254121"/>
    <w:rsid w:val="00267ED1"/>
    <w:rsid w:val="00270950"/>
    <w:rsid w:val="00271F41"/>
    <w:rsid w:val="002768D4"/>
    <w:rsid w:val="002A2BD2"/>
    <w:rsid w:val="002A5FA0"/>
    <w:rsid w:val="002B471D"/>
    <w:rsid w:val="002C4A96"/>
    <w:rsid w:val="002C50BD"/>
    <w:rsid w:val="002E6D5A"/>
    <w:rsid w:val="002F7859"/>
    <w:rsid w:val="003078D7"/>
    <w:rsid w:val="003245D0"/>
    <w:rsid w:val="0033167D"/>
    <w:rsid w:val="0034156D"/>
    <w:rsid w:val="00356C93"/>
    <w:rsid w:val="00390F81"/>
    <w:rsid w:val="003A7D17"/>
    <w:rsid w:val="003B35AE"/>
    <w:rsid w:val="003B451C"/>
    <w:rsid w:val="003C2700"/>
    <w:rsid w:val="003D5D09"/>
    <w:rsid w:val="003D628D"/>
    <w:rsid w:val="003D70B6"/>
    <w:rsid w:val="003E1CC7"/>
    <w:rsid w:val="003E21AD"/>
    <w:rsid w:val="003E7E7C"/>
    <w:rsid w:val="003F044E"/>
    <w:rsid w:val="003F0B56"/>
    <w:rsid w:val="003F555E"/>
    <w:rsid w:val="003F5A8A"/>
    <w:rsid w:val="003F7786"/>
    <w:rsid w:val="00401A97"/>
    <w:rsid w:val="004068B9"/>
    <w:rsid w:val="00413BBC"/>
    <w:rsid w:val="0041656A"/>
    <w:rsid w:val="004678ED"/>
    <w:rsid w:val="0047041D"/>
    <w:rsid w:val="00475F94"/>
    <w:rsid w:val="00483220"/>
    <w:rsid w:val="004971AB"/>
    <w:rsid w:val="004B555B"/>
    <w:rsid w:val="004E35B9"/>
    <w:rsid w:val="0051176B"/>
    <w:rsid w:val="00511A09"/>
    <w:rsid w:val="00513CBD"/>
    <w:rsid w:val="00515E16"/>
    <w:rsid w:val="00593D11"/>
    <w:rsid w:val="00593FC4"/>
    <w:rsid w:val="005A1DC4"/>
    <w:rsid w:val="005B2CB2"/>
    <w:rsid w:val="005C04F4"/>
    <w:rsid w:val="005C69F9"/>
    <w:rsid w:val="005C7547"/>
    <w:rsid w:val="005E28D3"/>
    <w:rsid w:val="00604509"/>
    <w:rsid w:val="006105A1"/>
    <w:rsid w:val="006377D7"/>
    <w:rsid w:val="006715EA"/>
    <w:rsid w:val="006919C9"/>
    <w:rsid w:val="006C3880"/>
    <w:rsid w:val="006E709A"/>
    <w:rsid w:val="007029C0"/>
    <w:rsid w:val="00742F6A"/>
    <w:rsid w:val="00747C8B"/>
    <w:rsid w:val="00760B7B"/>
    <w:rsid w:val="00763790"/>
    <w:rsid w:val="00770456"/>
    <w:rsid w:val="00787C45"/>
    <w:rsid w:val="00796AB7"/>
    <w:rsid w:val="007A7227"/>
    <w:rsid w:val="007D06FE"/>
    <w:rsid w:val="007D0CA8"/>
    <w:rsid w:val="007D0FDD"/>
    <w:rsid w:val="007E4051"/>
    <w:rsid w:val="008018BA"/>
    <w:rsid w:val="0080405E"/>
    <w:rsid w:val="00805BC3"/>
    <w:rsid w:val="00833A16"/>
    <w:rsid w:val="008522BF"/>
    <w:rsid w:val="008534B9"/>
    <w:rsid w:val="0085561E"/>
    <w:rsid w:val="0086195A"/>
    <w:rsid w:val="00875DA9"/>
    <w:rsid w:val="008778C9"/>
    <w:rsid w:val="008869FE"/>
    <w:rsid w:val="008A149B"/>
    <w:rsid w:val="008A1A7B"/>
    <w:rsid w:val="008A4891"/>
    <w:rsid w:val="008B06BD"/>
    <w:rsid w:val="008B2C80"/>
    <w:rsid w:val="008D5020"/>
    <w:rsid w:val="008E0B8E"/>
    <w:rsid w:val="00937F6E"/>
    <w:rsid w:val="009510C0"/>
    <w:rsid w:val="00957FD2"/>
    <w:rsid w:val="009704BE"/>
    <w:rsid w:val="0097464C"/>
    <w:rsid w:val="00987405"/>
    <w:rsid w:val="009A6982"/>
    <w:rsid w:val="009B688A"/>
    <w:rsid w:val="009E3EF8"/>
    <w:rsid w:val="00A0272A"/>
    <w:rsid w:val="00A35573"/>
    <w:rsid w:val="00A66AB2"/>
    <w:rsid w:val="00A67708"/>
    <w:rsid w:val="00A8289D"/>
    <w:rsid w:val="00A8689A"/>
    <w:rsid w:val="00A921A0"/>
    <w:rsid w:val="00AA0A1B"/>
    <w:rsid w:val="00AB224A"/>
    <w:rsid w:val="00AB24BD"/>
    <w:rsid w:val="00AD7E9A"/>
    <w:rsid w:val="00B05009"/>
    <w:rsid w:val="00B0659C"/>
    <w:rsid w:val="00B07DC1"/>
    <w:rsid w:val="00B22FE4"/>
    <w:rsid w:val="00B23CAF"/>
    <w:rsid w:val="00B30A56"/>
    <w:rsid w:val="00B45FD5"/>
    <w:rsid w:val="00B606DD"/>
    <w:rsid w:val="00B674B7"/>
    <w:rsid w:val="00B67B4D"/>
    <w:rsid w:val="00BA2B8F"/>
    <w:rsid w:val="00BA2C2A"/>
    <w:rsid w:val="00BB3250"/>
    <w:rsid w:val="00BD082F"/>
    <w:rsid w:val="00C03E30"/>
    <w:rsid w:val="00C13585"/>
    <w:rsid w:val="00C148C8"/>
    <w:rsid w:val="00C200F7"/>
    <w:rsid w:val="00C2087A"/>
    <w:rsid w:val="00C4285B"/>
    <w:rsid w:val="00C51A57"/>
    <w:rsid w:val="00C521C6"/>
    <w:rsid w:val="00C634C0"/>
    <w:rsid w:val="00C66491"/>
    <w:rsid w:val="00C71C7B"/>
    <w:rsid w:val="00CA2036"/>
    <w:rsid w:val="00CB19A7"/>
    <w:rsid w:val="00CC47C5"/>
    <w:rsid w:val="00CE1BFF"/>
    <w:rsid w:val="00CE51D7"/>
    <w:rsid w:val="00CE5385"/>
    <w:rsid w:val="00CE6701"/>
    <w:rsid w:val="00D158C4"/>
    <w:rsid w:val="00D2296E"/>
    <w:rsid w:val="00D35671"/>
    <w:rsid w:val="00D52441"/>
    <w:rsid w:val="00D633F6"/>
    <w:rsid w:val="00D64568"/>
    <w:rsid w:val="00D66C1D"/>
    <w:rsid w:val="00D83201"/>
    <w:rsid w:val="00D9690F"/>
    <w:rsid w:val="00D96BA3"/>
    <w:rsid w:val="00DC6094"/>
    <w:rsid w:val="00DC64CF"/>
    <w:rsid w:val="00DE70A3"/>
    <w:rsid w:val="00DF5AE1"/>
    <w:rsid w:val="00DF6329"/>
    <w:rsid w:val="00DF6BB1"/>
    <w:rsid w:val="00E051EF"/>
    <w:rsid w:val="00E15568"/>
    <w:rsid w:val="00E34E16"/>
    <w:rsid w:val="00E372DC"/>
    <w:rsid w:val="00E403FB"/>
    <w:rsid w:val="00E46C11"/>
    <w:rsid w:val="00E5761B"/>
    <w:rsid w:val="00E7116D"/>
    <w:rsid w:val="00E8443F"/>
    <w:rsid w:val="00EA2AC1"/>
    <w:rsid w:val="00EB598A"/>
    <w:rsid w:val="00EB5EDB"/>
    <w:rsid w:val="00ED188B"/>
    <w:rsid w:val="00ED70A9"/>
    <w:rsid w:val="00ED70BA"/>
    <w:rsid w:val="00EF36E8"/>
    <w:rsid w:val="00F2270D"/>
    <w:rsid w:val="00F30720"/>
    <w:rsid w:val="00F4368A"/>
    <w:rsid w:val="00F51CE8"/>
    <w:rsid w:val="00F6252F"/>
    <w:rsid w:val="00FA29DB"/>
    <w:rsid w:val="00FA538E"/>
    <w:rsid w:val="00FA7C02"/>
    <w:rsid w:val="00FB1AAA"/>
    <w:rsid w:val="00FB41A3"/>
    <w:rsid w:val="00FD1562"/>
    <w:rsid w:val="00FD4EA3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7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443F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AF"/>
    <w:rPr>
      <w:rFonts w:ascii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2A5FA0"/>
    <w:rPr>
      <w:rFonts w:ascii="Tahoma" w:hAnsi="Tahoma"/>
      <w:sz w:val="16"/>
    </w:rPr>
  </w:style>
  <w:style w:type="paragraph" w:customStyle="1" w:styleId="a">
    <w:name w:val="Знак Знак Знак Знак Знак Знак"/>
    <w:basedOn w:val="Normal"/>
    <w:uiPriority w:val="99"/>
    <w:rsid w:val="0048322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1"/>
    <w:uiPriority w:val="99"/>
    <w:rsid w:val="0051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FAF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51176B"/>
    <w:rPr>
      <w:rFonts w:ascii="Times New Roman" w:hAnsi="Times New Roman"/>
      <w:b/>
      <w:sz w:val="16"/>
      <w:lang w:eastAsia="ru-RU"/>
    </w:rPr>
  </w:style>
  <w:style w:type="character" w:customStyle="1" w:styleId="NoSpacingChar">
    <w:name w:val="No Spacing Char"/>
    <w:link w:val="NoSpacing"/>
    <w:uiPriority w:val="99"/>
    <w:locked/>
    <w:rsid w:val="00413BBC"/>
    <w:rPr>
      <w:sz w:val="24"/>
      <w:lang w:val="ru-RU" w:eastAsia="en-US"/>
    </w:rPr>
  </w:style>
  <w:style w:type="paragraph" w:styleId="NoSpacing">
    <w:name w:val="No Spacing"/>
    <w:link w:val="NoSpacingChar"/>
    <w:uiPriority w:val="99"/>
    <w:qFormat/>
    <w:rsid w:val="00413BBC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413BB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3995</Words>
  <Characters>22774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gumilevana</dc:creator>
  <cp:keywords/>
  <dc:description/>
  <cp:lastModifiedBy>Юрий</cp:lastModifiedBy>
  <cp:revision>2</cp:revision>
  <cp:lastPrinted>2020-03-16T13:03:00Z</cp:lastPrinted>
  <dcterms:created xsi:type="dcterms:W3CDTF">2020-03-16T14:25:00Z</dcterms:created>
  <dcterms:modified xsi:type="dcterms:W3CDTF">2020-03-16T14:25:00Z</dcterms:modified>
</cp:coreProperties>
</file>