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5" w:rsidRPr="00DD1F99" w:rsidRDefault="00810305" w:rsidP="0081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0305" w:rsidRPr="00DD1F99" w:rsidRDefault="00810305" w:rsidP="0081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810305" w:rsidRPr="00DD1F99" w:rsidRDefault="00810305" w:rsidP="0081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10305" w:rsidRPr="00DD1F99" w:rsidRDefault="00810305" w:rsidP="0081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05" w:rsidRPr="00DD1F99" w:rsidRDefault="00810305" w:rsidP="0081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0305" w:rsidRPr="00DD1F99" w:rsidRDefault="00810305" w:rsidP="00810305">
      <w:pPr>
        <w:rPr>
          <w:rFonts w:ascii="Times New Roman" w:hAnsi="Times New Roman" w:cs="Times New Roman"/>
          <w:sz w:val="28"/>
          <w:szCs w:val="28"/>
        </w:rPr>
      </w:pPr>
      <w:r w:rsidRPr="00DD1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D1F9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DD1F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F99">
        <w:rPr>
          <w:rFonts w:ascii="Times New Roman" w:hAnsi="Times New Roman" w:cs="Times New Roman"/>
          <w:sz w:val="28"/>
          <w:szCs w:val="28"/>
        </w:rPr>
        <w:t>М</w:t>
      </w:r>
    </w:p>
    <w:p w:rsidR="00810305" w:rsidRDefault="00810305" w:rsidP="00810305">
      <w:pPr>
        <w:tabs>
          <w:tab w:val="left" w:pos="4253"/>
          <w:tab w:val="left" w:pos="4536"/>
        </w:tabs>
        <w:adjustRightInd w:val="0"/>
        <w:ind w:right="481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0D5" w:rsidRPr="00201DDF" w:rsidRDefault="002870D5" w:rsidP="002870D5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01DDF">
        <w:rPr>
          <w:rFonts w:ascii="Times New Roman" w:hAnsi="Times New Roman" w:cs="Times New Roman"/>
          <w:b/>
          <w:sz w:val="25"/>
          <w:szCs w:val="25"/>
        </w:rPr>
        <w:t xml:space="preserve">О направлении обращения в прокуратуру Северного административного округа г. Москвы по вопросу принятия мер прокурорского реагирования по нарушениям </w:t>
      </w:r>
      <w:r w:rsidRPr="00201D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исполнения муниципального контракта № 1-2018 от 05.03.2018 г., заключенного между администрацией муниципального округа Молжаниновский и индивидуальным предпринимателем Божко К.П.</w:t>
      </w:r>
    </w:p>
    <w:p w:rsidR="002870D5" w:rsidRPr="00201DDF" w:rsidRDefault="002870D5" w:rsidP="002870D5">
      <w:pPr>
        <w:ind w:right="4535"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870D5" w:rsidRPr="00201DDF" w:rsidRDefault="002870D5" w:rsidP="002870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</w:t>
      </w:r>
      <w:r w:rsidRPr="00201DDF">
        <w:rPr>
          <w:rFonts w:ascii="Times New Roman" w:hAnsi="Times New Roman" w:cs="Times New Roman"/>
          <w:sz w:val="25"/>
          <w:szCs w:val="25"/>
        </w:rPr>
        <w:t xml:space="preserve">нарушениями 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исполнения муниципального контракта № 1-2018 от 05.03.2018 г., заключенного между администрацией муниципального округа Молжаниновский и индивидуальным предпринимателем Божко К.П., отсутствием </w:t>
      </w:r>
      <w:r w:rsidRPr="00201DDF">
        <w:rPr>
          <w:rFonts w:ascii="Times New Roman" w:hAnsi="Times New Roman" w:cs="Times New Roman"/>
          <w:sz w:val="25"/>
          <w:szCs w:val="25"/>
        </w:rPr>
        <w:t xml:space="preserve">по истечении двух месяцев 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заключения</w:t>
      </w:r>
      <w:r w:rsidRPr="00201DD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Головинской</w:t>
      </w:r>
      <w:proofErr w:type="spellEnd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межрайонной прокуратуры</w:t>
      </w:r>
      <w:r w:rsidRPr="00201DDF">
        <w:rPr>
          <w:rFonts w:ascii="Times New Roman" w:hAnsi="Times New Roman" w:cs="Times New Roman"/>
          <w:sz w:val="25"/>
          <w:szCs w:val="25"/>
        </w:rPr>
        <w:t xml:space="preserve"> САО г. Москвы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 обращение Совета депутатов муниципального округа Молжаниновский от 16.11.2018 №12-05-177/18 провести </w:t>
      </w:r>
      <w:r w:rsidRPr="00201DDF">
        <w:rPr>
          <w:rFonts w:ascii="Times New Roman" w:hAnsi="Times New Roman" w:cs="Times New Roman"/>
          <w:sz w:val="25"/>
          <w:szCs w:val="25"/>
        </w:rPr>
        <w:t>проверку на предмет признаков состава преступления по статье 159 УК РФ, а также</w:t>
      </w:r>
      <w:proofErr w:type="gramEnd"/>
      <w:r w:rsidRPr="00201DDF">
        <w:rPr>
          <w:rFonts w:ascii="Times New Roman" w:hAnsi="Times New Roman" w:cs="Times New Roman"/>
          <w:sz w:val="25"/>
          <w:szCs w:val="25"/>
        </w:rPr>
        <w:t xml:space="preserve"> в рамках Федерального закона 2008 года № 273 «О противодействии коррупции», </w:t>
      </w:r>
      <w:r w:rsidRPr="00201D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2870D5" w:rsidRPr="00201DDF" w:rsidRDefault="002870D5" w:rsidP="002870D5">
      <w:pPr>
        <w:ind w:firstLine="794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1. Н</w:t>
      </w:r>
      <w:r w:rsidRPr="00201DDF">
        <w:rPr>
          <w:rFonts w:ascii="Times New Roman" w:hAnsi="Times New Roman" w:cs="Times New Roman"/>
          <w:sz w:val="25"/>
          <w:szCs w:val="25"/>
        </w:rPr>
        <w:t xml:space="preserve">аправить обращение в прокуратуру Северного административного округа г. Москвы по вопросу принятия мер прокурорского реагирования по нарушениям 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исполнения муниципального контракта №1-2018 от 05.03.2018, заключенного между администрацией муниципального округа Молжаниновский и индивидуальным предпринимателем Божко К.П.</w:t>
      </w:r>
    </w:p>
    <w:p w:rsidR="002870D5" w:rsidRPr="00201DDF" w:rsidRDefault="002870D5" w:rsidP="002870D5">
      <w:pPr>
        <w:pStyle w:val="Default"/>
        <w:ind w:firstLine="794"/>
        <w:contextualSpacing/>
        <w:jc w:val="both"/>
        <w:rPr>
          <w:rStyle w:val="A5"/>
          <w:rFonts w:ascii="Times New Roman" w:hAnsi="Times New Roman" w:cs="Times New Roman"/>
          <w:color w:val="000000" w:themeColor="text1"/>
          <w:sz w:val="25"/>
          <w:szCs w:val="25"/>
        </w:rPr>
      </w:pPr>
      <w:r w:rsidRPr="00201DDF">
        <w:rPr>
          <w:rStyle w:val="A5"/>
          <w:rFonts w:ascii="Times New Roman" w:hAnsi="Times New Roman" w:cs="Times New Roman"/>
          <w:color w:val="000000" w:themeColor="text1"/>
          <w:sz w:val="25"/>
          <w:szCs w:val="25"/>
        </w:rPr>
        <w:t>2. </w:t>
      </w:r>
      <w:proofErr w:type="gramStart"/>
      <w:r w:rsidRPr="00201DDF">
        <w:rPr>
          <w:rStyle w:val="A5"/>
          <w:rFonts w:ascii="Times New Roman" w:hAnsi="Times New Roman" w:cs="Times New Roman"/>
          <w:color w:val="000000" w:themeColor="text1"/>
          <w:sz w:val="25"/>
          <w:szCs w:val="25"/>
        </w:rPr>
        <w:t>Разместить</w:t>
      </w:r>
      <w:proofErr w:type="gramEnd"/>
      <w:r w:rsidRPr="00201DDF">
        <w:rPr>
          <w:rStyle w:val="A5"/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2870D5" w:rsidRPr="00201DDF" w:rsidRDefault="002870D5" w:rsidP="002870D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 Настоящее решение вступает в силу со дня принятия. </w:t>
      </w:r>
    </w:p>
    <w:p w:rsidR="002870D5" w:rsidRPr="00201DDF" w:rsidRDefault="002870D5" w:rsidP="002870D5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 Контроль выполнения настоящего решения возложить </w:t>
      </w:r>
      <w:proofErr w:type="gramStart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на</w:t>
      </w:r>
      <w:proofErr w:type="gramEnd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1DD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временно </w:t>
      </w:r>
      <w:proofErr w:type="gramStart"/>
      <w:r w:rsidRPr="00201DD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исполняющего</w:t>
      </w:r>
      <w:proofErr w:type="gramEnd"/>
      <w:r w:rsidRPr="00201DD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полномочия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1DD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главы муниципального округа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1DD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Молжаниновский в городе Москве</w:t>
      </w:r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>Хатина</w:t>
      </w:r>
      <w:proofErr w:type="spellEnd"/>
      <w:r w:rsidRPr="00201D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М.Н.</w:t>
      </w:r>
    </w:p>
    <w:p w:rsidR="002870D5" w:rsidRPr="00201DDF" w:rsidRDefault="002870D5" w:rsidP="002870D5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870D5" w:rsidRPr="00201DDF" w:rsidRDefault="002870D5" w:rsidP="002870D5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2870D5" w:rsidRPr="00201DDF" w:rsidRDefault="002870D5" w:rsidP="002870D5">
      <w:pPr>
        <w:rPr>
          <w:rFonts w:ascii="Times New Roman" w:eastAsia="Calibri" w:hAnsi="Times New Roman" w:cs="Times New Roman"/>
          <w:b/>
          <w:sz w:val="25"/>
          <w:szCs w:val="25"/>
        </w:rPr>
      </w:pPr>
      <w:r w:rsidRPr="00201DDF">
        <w:rPr>
          <w:rFonts w:ascii="Times New Roman" w:hAnsi="Times New Roman" w:cs="Times New Roman"/>
          <w:b/>
          <w:sz w:val="25"/>
          <w:szCs w:val="25"/>
        </w:rPr>
        <w:t>В</w:t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 xml:space="preserve">ременно исполняющий </w:t>
      </w:r>
    </w:p>
    <w:p w:rsidR="002870D5" w:rsidRPr="00201DDF" w:rsidRDefault="002870D5" w:rsidP="002870D5">
      <w:pPr>
        <w:rPr>
          <w:rFonts w:ascii="Times New Roman" w:eastAsia="Calibri" w:hAnsi="Times New Roman" w:cs="Times New Roman"/>
          <w:b/>
          <w:sz w:val="25"/>
          <w:szCs w:val="25"/>
        </w:rPr>
      </w:pPr>
      <w:r w:rsidRPr="00201DDF">
        <w:rPr>
          <w:rFonts w:ascii="Times New Roman" w:eastAsia="Calibri" w:hAnsi="Times New Roman" w:cs="Times New Roman"/>
          <w:b/>
          <w:sz w:val="25"/>
          <w:szCs w:val="25"/>
        </w:rPr>
        <w:t>полномочия</w:t>
      </w:r>
      <w:r w:rsidRPr="00201DD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 xml:space="preserve">главы </w:t>
      </w:r>
    </w:p>
    <w:p w:rsidR="002870D5" w:rsidRPr="00201DDF" w:rsidRDefault="002870D5" w:rsidP="002870D5">
      <w:pPr>
        <w:rPr>
          <w:rFonts w:ascii="Times New Roman" w:eastAsia="Times New Roman" w:hAnsi="Times New Roman" w:cs="Times New Roman"/>
          <w:b/>
          <w:sz w:val="25"/>
          <w:szCs w:val="25"/>
        </w:rPr>
      </w:pPr>
      <w:r w:rsidRPr="00201DDF">
        <w:rPr>
          <w:rFonts w:ascii="Times New Roman" w:eastAsia="Calibri" w:hAnsi="Times New Roman" w:cs="Times New Roman"/>
          <w:b/>
          <w:sz w:val="25"/>
          <w:szCs w:val="25"/>
        </w:rPr>
        <w:t>муниципального округа</w:t>
      </w:r>
      <w:r w:rsidRPr="00201DD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810305" w:rsidRDefault="002870D5" w:rsidP="00062191">
      <w:pPr>
        <w:rPr>
          <w:rFonts w:ascii="Times New Roman" w:hAnsi="Times New Roman" w:cs="Times New Roman"/>
          <w:b/>
          <w:sz w:val="28"/>
          <w:szCs w:val="28"/>
        </w:rPr>
      </w:pPr>
      <w:r w:rsidRPr="00201DDF">
        <w:rPr>
          <w:rFonts w:ascii="Times New Roman" w:eastAsia="Calibri" w:hAnsi="Times New Roman" w:cs="Times New Roman"/>
          <w:b/>
          <w:sz w:val="25"/>
          <w:szCs w:val="25"/>
        </w:rPr>
        <w:t xml:space="preserve">Молжаниновский в городе Москве </w:t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5"/>
          <w:szCs w:val="25"/>
        </w:rPr>
        <w:tab/>
      </w:r>
      <w:r w:rsidRPr="00201DDF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proofErr w:type="spellStart"/>
      <w:r w:rsidRPr="00201DDF">
        <w:rPr>
          <w:rFonts w:ascii="Times New Roman" w:eastAsia="Calibri" w:hAnsi="Times New Roman" w:cs="Times New Roman"/>
          <w:b/>
          <w:sz w:val="25"/>
          <w:szCs w:val="25"/>
        </w:rPr>
        <w:t>М.Н.Хатин</w:t>
      </w:r>
      <w:bookmarkStart w:id="0" w:name="_GoBack"/>
      <w:bookmarkEnd w:id="0"/>
      <w:proofErr w:type="spellEnd"/>
    </w:p>
    <w:sectPr w:rsidR="008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ED7"/>
    <w:multiLevelType w:val="hybridMultilevel"/>
    <w:tmpl w:val="27042FB8"/>
    <w:lvl w:ilvl="0" w:tplc="D77A0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123F"/>
    <w:rsid w:val="000342AA"/>
    <w:rsid w:val="0003504C"/>
    <w:rsid w:val="00054BA5"/>
    <w:rsid w:val="00062191"/>
    <w:rsid w:val="000D2ACE"/>
    <w:rsid w:val="000D5F0B"/>
    <w:rsid w:val="001138BC"/>
    <w:rsid w:val="001C33D4"/>
    <w:rsid w:val="002567ED"/>
    <w:rsid w:val="00270D06"/>
    <w:rsid w:val="002870D5"/>
    <w:rsid w:val="002D0014"/>
    <w:rsid w:val="00655B04"/>
    <w:rsid w:val="007455F9"/>
    <w:rsid w:val="007B2959"/>
    <w:rsid w:val="007D36DC"/>
    <w:rsid w:val="00806C94"/>
    <w:rsid w:val="00810305"/>
    <w:rsid w:val="0087059E"/>
    <w:rsid w:val="00927CAA"/>
    <w:rsid w:val="009B0A76"/>
    <w:rsid w:val="00CE7154"/>
    <w:rsid w:val="00D154D4"/>
    <w:rsid w:val="00D63E13"/>
    <w:rsid w:val="00D8313B"/>
    <w:rsid w:val="00DD1F99"/>
    <w:rsid w:val="00E609D1"/>
    <w:rsid w:val="00E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15</cp:revision>
  <cp:lastPrinted>2019-01-28T14:14:00Z</cp:lastPrinted>
  <dcterms:created xsi:type="dcterms:W3CDTF">2019-01-28T11:16:00Z</dcterms:created>
  <dcterms:modified xsi:type="dcterms:W3CDTF">2019-02-05T05:31:00Z</dcterms:modified>
</cp:coreProperties>
</file>