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6" w:rsidRDefault="00676CDF" w:rsidP="00676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  <w:r w:rsidRPr="009B6B99">
        <w:rPr>
          <w:b/>
          <w:sz w:val="28"/>
          <w:szCs w:val="28"/>
        </w:rPr>
        <w:t>СОВЕТ ДЕПУТАТОВ</w:t>
      </w: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  <w:r w:rsidRPr="009B6B99">
        <w:rPr>
          <w:b/>
          <w:sz w:val="28"/>
          <w:szCs w:val="28"/>
        </w:rPr>
        <w:t>МУНИЦИПАЛЬНОГО ОКРУГА МОЛЖАНИНОВСКИЙ</w:t>
      </w: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  <w:r w:rsidRPr="009B6B99">
        <w:rPr>
          <w:b/>
          <w:sz w:val="28"/>
          <w:szCs w:val="28"/>
        </w:rPr>
        <w:t>в городе Москве</w:t>
      </w: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</w:p>
    <w:p w:rsidR="005F5806" w:rsidRPr="009B6B99" w:rsidRDefault="005F5806" w:rsidP="005F5806">
      <w:pPr>
        <w:jc w:val="center"/>
        <w:rPr>
          <w:b/>
          <w:sz w:val="28"/>
          <w:szCs w:val="28"/>
        </w:rPr>
      </w:pPr>
      <w:r w:rsidRPr="009B6B99">
        <w:rPr>
          <w:b/>
          <w:sz w:val="28"/>
          <w:szCs w:val="28"/>
        </w:rPr>
        <w:t>РЕШЕНИЕ</w:t>
      </w:r>
    </w:p>
    <w:p w:rsidR="005F5806" w:rsidRPr="009B6B99" w:rsidRDefault="005F5806" w:rsidP="005F5806">
      <w:pPr>
        <w:rPr>
          <w:b/>
          <w:sz w:val="28"/>
          <w:szCs w:val="28"/>
        </w:rPr>
      </w:pPr>
    </w:p>
    <w:p w:rsidR="005F5806" w:rsidRPr="009B6B99" w:rsidRDefault="005F5806" w:rsidP="005F5806">
      <w:pPr>
        <w:rPr>
          <w:b/>
          <w:sz w:val="28"/>
          <w:szCs w:val="28"/>
          <w:u w:val="single"/>
        </w:rPr>
      </w:pPr>
    </w:p>
    <w:p w:rsidR="005F5806" w:rsidRPr="009B6B99" w:rsidRDefault="005F5806" w:rsidP="005F5806">
      <w:pPr>
        <w:rPr>
          <w:b/>
          <w:sz w:val="28"/>
          <w:szCs w:val="28"/>
          <w:u w:val="single"/>
        </w:rPr>
      </w:pPr>
    </w:p>
    <w:p w:rsidR="005F5806" w:rsidRDefault="005F5806" w:rsidP="005F5806">
      <w:pPr>
        <w:rPr>
          <w:b/>
        </w:rPr>
      </w:pPr>
      <w:r>
        <w:rPr>
          <w:b/>
          <w:sz w:val="28"/>
          <w:szCs w:val="28"/>
          <w:u w:val="single"/>
        </w:rPr>
        <w:t>от 27.04.2017г.№72/1</w:t>
      </w:r>
      <w:r w:rsidRPr="009B6B99">
        <w:rPr>
          <w:b/>
          <w:sz w:val="28"/>
          <w:szCs w:val="28"/>
          <w:u w:val="single"/>
        </w:rPr>
        <w:t>М</w:t>
      </w:r>
    </w:p>
    <w:p w:rsidR="00676CDF" w:rsidRPr="00876CCB" w:rsidRDefault="00676CDF" w:rsidP="00676C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6CDF" w:rsidRPr="00B53578" w:rsidRDefault="00676CDF" w:rsidP="00676CDF">
      <w:pPr>
        <w:ind w:right="3401"/>
        <w:jc w:val="both"/>
        <w:rPr>
          <w:b/>
          <w:sz w:val="28"/>
          <w:szCs w:val="28"/>
        </w:rPr>
      </w:pPr>
      <w:r w:rsidRPr="00B53578">
        <w:rPr>
          <w:b/>
          <w:sz w:val="28"/>
          <w:szCs w:val="28"/>
        </w:rPr>
        <w:t xml:space="preserve">О рассмотрении протеста </w:t>
      </w:r>
      <w:r w:rsidRPr="00B53578">
        <w:rPr>
          <w:rFonts w:eastAsiaTheme="minorHAnsi"/>
          <w:b/>
          <w:sz w:val="28"/>
          <w:szCs w:val="28"/>
        </w:rPr>
        <w:t>Головинской межрайонной прокуратуры Северного административного округа города Москвы на решение Совета депутатов муниципального округа Молжаниновский в городе Москве от 14.02.2017 №70/9М «О формировании избирательной комиссии муниципального округа Молжаниновский»</w:t>
      </w:r>
    </w:p>
    <w:p w:rsidR="00676CDF" w:rsidRDefault="00676CDF" w:rsidP="00676CDF">
      <w:pPr>
        <w:ind w:right="3401"/>
        <w:jc w:val="both"/>
        <w:rPr>
          <w:sz w:val="28"/>
          <w:szCs w:val="28"/>
        </w:rPr>
      </w:pPr>
    </w:p>
    <w:p w:rsidR="00676CDF" w:rsidRPr="006674CB" w:rsidRDefault="00676CDF" w:rsidP="00676CDF">
      <w:pPr>
        <w:ind w:firstLine="709"/>
        <w:jc w:val="both"/>
        <w:rPr>
          <w:sz w:val="28"/>
          <w:szCs w:val="28"/>
        </w:rPr>
      </w:pPr>
      <w:r w:rsidRPr="006674CB">
        <w:rPr>
          <w:sz w:val="28"/>
          <w:szCs w:val="28"/>
        </w:rPr>
        <w:t xml:space="preserve">По результатам проведенных консультаций и совещаний, в соответствии с </w:t>
      </w:r>
      <w:hyperlink r:id="rId5" w:history="1">
        <w:r w:rsidRPr="006674CB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6674CB">
        <w:rPr>
          <w:color w:val="000000" w:themeColor="text1"/>
          <w:sz w:val="28"/>
          <w:szCs w:val="28"/>
        </w:rPr>
        <w:t xml:space="preserve"> от 12.06.2002г. N67-ФЗ "Об основных гарантиях избирательных прав и права на участие в референдуме граждан Российской Федерации", </w:t>
      </w:r>
      <w:r w:rsidRPr="006674CB">
        <w:rPr>
          <w:rFonts w:eastAsiaTheme="minorHAnsi"/>
          <w:sz w:val="28"/>
          <w:szCs w:val="28"/>
        </w:rPr>
        <w:t xml:space="preserve">Федеральным законом от 6 октября 2003 г. </w:t>
      </w:r>
      <w:r w:rsidRPr="006674CB">
        <w:rPr>
          <w:rFonts w:eastAsiaTheme="minorHAnsi"/>
          <w:color w:val="000000" w:themeColor="text1"/>
          <w:sz w:val="28"/>
          <w:szCs w:val="28"/>
        </w:rPr>
        <w:t>N 131-ФЗ "</w:t>
      </w:r>
      <w:r w:rsidRPr="006674CB">
        <w:rPr>
          <w:rFonts w:eastAsiaTheme="minorHAnsi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hyperlink r:id="rId6" w:history="1">
        <w:r w:rsidRPr="006674CB">
          <w:rPr>
            <w:rStyle w:val="a3"/>
            <w:color w:val="000000" w:themeColor="text1"/>
            <w:sz w:val="28"/>
            <w:szCs w:val="28"/>
          </w:rPr>
          <w:t>Законом города Москвы от 06.07.2005 г. N38 "Избирательный кодекс города Москвы"</w:t>
        </w:r>
      </w:hyperlink>
      <w:r w:rsidRPr="006674CB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6674CB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 w:rsidRPr="006674CB">
        <w:rPr>
          <w:color w:val="000000" w:themeColor="text1"/>
          <w:sz w:val="28"/>
          <w:szCs w:val="28"/>
        </w:rPr>
        <w:t xml:space="preserve"> </w:t>
      </w:r>
      <w:r w:rsidRPr="006674CB">
        <w:rPr>
          <w:sz w:val="28"/>
          <w:szCs w:val="28"/>
        </w:rPr>
        <w:t>города Москвы от 06.11.2002г. №56 «Об организации местного самоуправления в городе Москве», Уставом муниципального округа Молжаниновский</w:t>
      </w:r>
    </w:p>
    <w:p w:rsidR="00676CDF" w:rsidRPr="006674CB" w:rsidRDefault="00676CDF" w:rsidP="00676CDF">
      <w:pPr>
        <w:ind w:firstLine="709"/>
        <w:jc w:val="both"/>
        <w:rPr>
          <w:sz w:val="28"/>
          <w:szCs w:val="28"/>
        </w:rPr>
      </w:pPr>
    </w:p>
    <w:p w:rsidR="00676CDF" w:rsidRPr="00AF5D0A" w:rsidRDefault="00676CDF" w:rsidP="00676CDF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6674CB">
        <w:rPr>
          <w:b/>
          <w:sz w:val="28"/>
          <w:szCs w:val="28"/>
        </w:rPr>
        <w:t>СОВЕТ ДЕПУТАТОВ ПРИНЯЛ РЕШЕНИЕ</w:t>
      </w:r>
      <w:r w:rsidRPr="00AF5D0A">
        <w:rPr>
          <w:b/>
          <w:sz w:val="28"/>
          <w:szCs w:val="28"/>
        </w:rPr>
        <w:t>:</w:t>
      </w:r>
    </w:p>
    <w:p w:rsidR="00676CDF" w:rsidRDefault="00676CDF" w:rsidP="00676CDF">
      <w:pPr>
        <w:pStyle w:val="aff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76CDF" w:rsidRPr="003B2CC6" w:rsidRDefault="00676CDF" w:rsidP="00676CDF">
      <w:pPr>
        <w:pStyle w:val="aff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B2CC6">
        <w:rPr>
          <w:sz w:val="28"/>
          <w:szCs w:val="28"/>
        </w:rPr>
        <w:t>Удовлетворить протест Головинской межрайонной прокуратуры Северного административного округа города Москвы на решение Совета депутатов муниципального округа Молжаниновский в городе Москве от 14.02.2017 №70/9М «О формировании избирательной комиссии муниципального округа Молжаниновский».</w:t>
      </w:r>
    </w:p>
    <w:p w:rsidR="00676CDF" w:rsidRPr="003B2CC6" w:rsidRDefault="00676CDF" w:rsidP="00676CDF">
      <w:pPr>
        <w:pStyle w:val="aff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B2CC6">
        <w:rPr>
          <w:sz w:val="28"/>
          <w:szCs w:val="28"/>
        </w:rPr>
        <w:t>Отменить решения Совета депутатов муниципального округа Молжаниновский в городе Москве от 14.02.2017 № 70/9М «О формировании избирательной комиссии муниципального округа Молжаниновский».</w:t>
      </w:r>
    </w:p>
    <w:p w:rsidR="00676CDF" w:rsidRPr="003B2CC6" w:rsidRDefault="00676CDF" w:rsidP="00676CDF">
      <w:pPr>
        <w:pStyle w:val="aff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B2CC6">
        <w:rPr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сети Интернет - </w:t>
      </w:r>
      <w:hyperlink r:id="rId8" w:history="1">
        <w:r w:rsidRPr="003B2CC6">
          <w:rPr>
            <w:rStyle w:val="a3"/>
            <w:sz w:val="28"/>
            <w:szCs w:val="28"/>
          </w:rPr>
          <w:t>http://www.molg-mun.ru</w:t>
        </w:r>
      </w:hyperlink>
      <w:r w:rsidRPr="003B2CC6">
        <w:rPr>
          <w:sz w:val="28"/>
          <w:szCs w:val="28"/>
        </w:rPr>
        <w:t>.</w:t>
      </w:r>
    </w:p>
    <w:p w:rsidR="00676CDF" w:rsidRPr="003B2CC6" w:rsidRDefault="00676CDF" w:rsidP="00676CDF">
      <w:pPr>
        <w:pStyle w:val="aff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B2CC6">
        <w:rPr>
          <w:sz w:val="28"/>
          <w:szCs w:val="28"/>
        </w:rPr>
        <w:lastRenderedPageBreak/>
        <w:t xml:space="preserve">Направить копию настоящего решения в </w:t>
      </w:r>
      <w:proofErr w:type="spellStart"/>
      <w:r w:rsidRPr="003B2CC6">
        <w:rPr>
          <w:sz w:val="28"/>
          <w:szCs w:val="28"/>
        </w:rPr>
        <w:t>Головинскую</w:t>
      </w:r>
      <w:proofErr w:type="spellEnd"/>
      <w:r w:rsidRPr="003B2CC6">
        <w:rPr>
          <w:sz w:val="28"/>
          <w:szCs w:val="28"/>
        </w:rPr>
        <w:t xml:space="preserve"> межрайонную прокуратуру Северного административного округа города Москвы.</w:t>
      </w:r>
    </w:p>
    <w:p w:rsidR="00676CDF" w:rsidRPr="003B2CC6" w:rsidRDefault="00676CDF" w:rsidP="00676CDF">
      <w:pPr>
        <w:pStyle w:val="aff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proofErr w:type="gramStart"/>
      <w:r w:rsidRPr="003B2CC6">
        <w:rPr>
          <w:sz w:val="28"/>
          <w:szCs w:val="28"/>
        </w:rPr>
        <w:t>Контроль за</w:t>
      </w:r>
      <w:proofErr w:type="gramEnd"/>
      <w:r w:rsidRPr="003B2CC6">
        <w:rPr>
          <w:sz w:val="28"/>
          <w:szCs w:val="28"/>
        </w:rPr>
        <w:t xml:space="preserve"> выполнением настоящего решения возложить на главу муниципального округа Горленко</w:t>
      </w:r>
      <w:r w:rsidR="000E2B85">
        <w:rPr>
          <w:sz w:val="28"/>
          <w:szCs w:val="28"/>
        </w:rPr>
        <w:t xml:space="preserve"> А.П</w:t>
      </w:r>
      <w:r w:rsidRPr="003B2CC6">
        <w:rPr>
          <w:sz w:val="28"/>
          <w:szCs w:val="28"/>
        </w:rPr>
        <w:t>.</w:t>
      </w:r>
    </w:p>
    <w:p w:rsidR="00676CDF" w:rsidRDefault="00676CDF" w:rsidP="00676CDF">
      <w:pPr>
        <w:pStyle w:val="aff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76CDF" w:rsidRPr="00AF5D0A" w:rsidRDefault="00676CDF" w:rsidP="00676CDF">
      <w:pPr>
        <w:pStyle w:val="aff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</w:p>
    <w:p w:rsidR="00676CDF" w:rsidRPr="00AF5D0A" w:rsidRDefault="00676CDF" w:rsidP="00676CDF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Глава муниципального округа</w:t>
      </w:r>
    </w:p>
    <w:p w:rsidR="00676CDF" w:rsidRPr="00AF5D0A" w:rsidRDefault="00676CDF" w:rsidP="00676CDF">
      <w:pPr>
        <w:jc w:val="both"/>
        <w:rPr>
          <w:b/>
          <w:sz w:val="28"/>
          <w:szCs w:val="28"/>
        </w:rPr>
      </w:pPr>
      <w:r w:rsidRPr="00AF5D0A">
        <w:rPr>
          <w:b/>
          <w:sz w:val="28"/>
          <w:szCs w:val="28"/>
        </w:rPr>
        <w:t>Молжаниновский в городе Москве                                           А.П.Горленко</w:t>
      </w:r>
    </w:p>
    <w:sectPr w:rsidR="00676CDF" w:rsidRPr="00AF5D0A" w:rsidSect="00D3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748"/>
    <w:multiLevelType w:val="multilevel"/>
    <w:tmpl w:val="72A0F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2BE5298C"/>
    <w:multiLevelType w:val="hybridMultilevel"/>
    <w:tmpl w:val="25E65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ED187D"/>
    <w:multiLevelType w:val="hybridMultilevel"/>
    <w:tmpl w:val="682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E3F74"/>
    <w:multiLevelType w:val="multilevel"/>
    <w:tmpl w:val="1EAE6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A7"/>
    <w:rsid w:val="00001587"/>
    <w:rsid w:val="00091D55"/>
    <w:rsid w:val="000B6E52"/>
    <w:rsid w:val="000E2B85"/>
    <w:rsid w:val="001057F8"/>
    <w:rsid w:val="001446F5"/>
    <w:rsid w:val="00270D06"/>
    <w:rsid w:val="00293945"/>
    <w:rsid w:val="0035142D"/>
    <w:rsid w:val="00362880"/>
    <w:rsid w:val="003A3953"/>
    <w:rsid w:val="003D3B0F"/>
    <w:rsid w:val="004305C7"/>
    <w:rsid w:val="00440026"/>
    <w:rsid w:val="004717B6"/>
    <w:rsid w:val="005F3DFC"/>
    <w:rsid w:val="005F5806"/>
    <w:rsid w:val="005F75AD"/>
    <w:rsid w:val="00666464"/>
    <w:rsid w:val="00666F56"/>
    <w:rsid w:val="00676CDF"/>
    <w:rsid w:val="006A43E4"/>
    <w:rsid w:val="006C05B1"/>
    <w:rsid w:val="00737065"/>
    <w:rsid w:val="00741A94"/>
    <w:rsid w:val="007811EF"/>
    <w:rsid w:val="00790DC2"/>
    <w:rsid w:val="007F07E7"/>
    <w:rsid w:val="00867444"/>
    <w:rsid w:val="008943A7"/>
    <w:rsid w:val="00937541"/>
    <w:rsid w:val="009945D7"/>
    <w:rsid w:val="009A0270"/>
    <w:rsid w:val="00A32EC1"/>
    <w:rsid w:val="00AB388D"/>
    <w:rsid w:val="00B108E3"/>
    <w:rsid w:val="00B53578"/>
    <w:rsid w:val="00B72111"/>
    <w:rsid w:val="00BB0462"/>
    <w:rsid w:val="00BE56A6"/>
    <w:rsid w:val="00BE5E6B"/>
    <w:rsid w:val="00C800DB"/>
    <w:rsid w:val="00CB038E"/>
    <w:rsid w:val="00D37646"/>
    <w:rsid w:val="00D425AE"/>
    <w:rsid w:val="00D55E0A"/>
    <w:rsid w:val="00E13E4D"/>
    <w:rsid w:val="00F74790"/>
    <w:rsid w:val="00F85047"/>
    <w:rsid w:val="00F96AD8"/>
    <w:rsid w:val="00FA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99"/>
    <w:qFormat/>
    <w:rsid w:val="005F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  <w:lang w:val="x-none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val="x-none"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99"/>
    <w:qFormat/>
    <w:rsid w:val="005F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923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83592&amp;sub=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document?id=84566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user009</cp:lastModifiedBy>
  <cp:revision>2</cp:revision>
  <cp:lastPrinted>2017-04-27T08:05:00Z</cp:lastPrinted>
  <dcterms:created xsi:type="dcterms:W3CDTF">2017-05-11T07:49:00Z</dcterms:created>
  <dcterms:modified xsi:type="dcterms:W3CDTF">2017-05-11T07:49:00Z</dcterms:modified>
</cp:coreProperties>
</file>